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631"/>
        <w:gridCol w:w="222"/>
      </w:tblGrid>
      <w:tr w:rsidR="00582F87" w:rsidTr="004D4B3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82F87" w:rsidRPr="00326BC7" w:rsidTr="004D4B3F">
              <w:trPr>
                <w:trHeight w:val="345"/>
                <w:jc w:val="center"/>
              </w:trPr>
              <w:tc>
                <w:tcPr>
                  <w:tcW w:w="4533" w:type="dxa"/>
                </w:tcPr>
                <w:p w:rsidR="00582F87" w:rsidRPr="00326BC7" w:rsidRDefault="00582F87" w:rsidP="004D4B3F">
                  <w:pPr>
                    <w:jc w:val="center"/>
                    <w:rPr>
                      <w:rFonts w:cs="Arial"/>
                      <w:b/>
                      <w:sz w:val="26"/>
                    </w:rPr>
                  </w:pPr>
                  <w:bookmarkStart w:id="0" w:name="_GoBack"/>
                  <w:bookmarkEnd w:id="0"/>
                  <w:r w:rsidRPr="00326BC7">
                    <w:rPr>
                      <w:rFonts w:cs="Arial"/>
                      <w:sz w:val="26"/>
                    </w:rPr>
                    <w:t>UBND THÀNH PHỐ HỒ CHÍ MINH</w:t>
                  </w:r>
                </w:p>
              </w:tc>
              <w:tc>
                <w:tcPr>
                  <w:tcW w:w="0" w:type="auto"/>
                </w:tcPr>
                <w:p w:rsidR="00582F87" w:rsidRPr="00326BC7" w:rsidRDefault="00582F87" w:rsidP="004D4B3F">
                  <w:pPr>
                    <w:ind w:right="-25"/>
                    <w:jc w:val="center"/>
                    <w:rPr>
                      <w:rFonts w:cs="Arial"/>
                      <w:b/>
                      <w:sz w:val="26"/>
                      <w:szCs w:val="26"/>
                    </w:rPr>
                  </w:pPr>
                  <w:r w:rsidRPr="00326BC7">
                    <w:rPr>
                      <w:rFonts w:cs="Arial"/>
                      <w:b/>
                      <w:sz w:val="26"/>
                      <w:szCs w:val="26"/>
                    </w:rPr>
                    <w:t>CỘNG HÒA XÃ HỘI  CHỦ NGHĨA VIỆT NAM</w:t>
                  </w:r>
                </w:p>
              </w:tc>
            </w:tr>
            <w:tr w:rsidR="00582F87" w:rsidRPr="00326BC7" w:rsidTr="004D4B3F">
              <w:trPr>
                <w:trHeight w:val="361"/>
                <w:jc w:val="center"/>
              </w:trPr>
              <w:tc>
                <w:tcPr>
                  <w:tcW w:w="4533" w:type="dxa"/>
                </w:tcPr>
                <w:p w:rsidR="00582F87" w:rsidRPr="00326BC7" w:rsidRDefault="00582F87" w:rsidP="004D4B3F">
                  <w:pPr>
                    <w:jc w:val="center"/>
                    <w:rPr>
                      <w:rFonts w:cs="Arial"/>
                      <w:b/>
                      <w:sz w:val="26"/>
                      <w:szCs w:val="26"/>
                    </w:rPr>
                  </w:pPr>
                  <w:r w:rsidRPr="00326BC7">
                    <w:rPr>
                      <w:rFonts w:cs="Arial"/>
                      <w:b/>
                      <w:sz w:val="26"/>
                      <w:szCs w:val="26"/>
                    </w:rPr>
                    <w:t>TRƯỜNG CAO ĐẲNG KỸ THUẬT</w:t>
                  </w:r>
                </w:p>
              </w:tc>
              <w:tc>
                <w:tcPr>
                  <w:tcW w:w="0" w:type="auto"/>
                </w:tcPr>
                <w:p w:rsidR="00582F87" w:rsidRPr="00326BC7" w:rsidRDefault="00582F87" w:rsidP="004D4B3F">
                  <w:pPr>
                    <w:jc w:val="center"/>
                    <w:rPr>
                      <w:rFonts w:cs="Arial"/>
                      <w:b/>
                      <w:sz w:val="26"/>
                      <w:szCs w:val="26"/>
                    </w:rPr>
                  </w:pPr>
                  <w:r>
                    <w:rPr>
                      <w:noProof/>
                      <w:sz w:val="28"/>
                    </w:rPr>
                    <mc:AlternateContent>
                      <mc:Choice Requires="wps">
                        <w:drawing>
                          <wp:anchor distT="4294967295" distB="4294967295" distL="114300" distR="114300" simplePos="0" relativeHeight="251657216" behindDoc="0" locked="0" layoutInCell="1" allowOverlap="1">
                            <wp:simplePos x="0" y="0"/>
                            <wp:positionH relativeFrom="column">
                              <wp:posOffset>774065</wp:posOffset>
                            </wp:positionH>
                            <wp:positionV relativeFrom="paragraph">
                              <wp:posOffset>209550</wp:posOffset>
                            </wp:positionV>
                            <wp:extent cx="21907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0.95pt;margin-top:16.5pt;width:172.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mc:Fallback>
                    </mc:AlternateContent>
                  </w:r>
                  <w:r w:rsidR="00EE506A">
                    <w:rPr>
                      <w:rFonts w:cs="Arial"/>
                      <w:b/>
                      <w:sz w:val="28"/>
                    </w:rPr>
                    <w:t xml:space="preserve">   </w:t>
                  </w:r>
                  <w:r w:rsidR="009537BE">
                    <w:rPr>
                      <w:rFonts w:cs="Arial"/>
                      <w:b/>
                      <w:sz w:val="28"/>
                    </w:rPr>
                    <w:t xml:space="preserve"> </w:t>
                  </w:r>
                  <w:r w:rsidRPr="00F878FE">
                    <w:rPr>
                      <w:rFonts w:cs="Arial"/>
                      <w:b/>
                      <w:sz w:val="28"/>
                    </w:rPr>
                    <w:t>Độc lập - Tự do - Hạnh phúc</w:t>
                  </w:r>
                </w:p>
              </w:tc>
            </w:tr>
            <w:tr w:rsidR="00582F87" w:rsidRPr="00326BC7" w:rsidTr="004D4B3F">
              <w:trPr>
                <w:trHeight w:val="345"/>
                <w:jc w:val="center"/>
              </w:trPr>
              <w:tc>
                <w:tcPr>
                  <w:tcW w:w="4533" w:type="dxa"/>
                </w:tcPr>
                <w:p w:rsidR="00582F87" w:rsidRPr="00326BC7" w:rsidRDefault="00582F87" w:rsidP="004D4B3F">
                  <w:pPr>
                    <w:jc w:val="center"/>
                    <w:rPr>
                      <w:rFonts w:cs="Arial"/>
                      <w:b/>
                      <w:sz w:val="26"/>
                      <w:szCs w:val="26"/>
                    </w:rPr>
                  </w:pPr>
                  <w:r w:rsidRPr="00326BC7">
                    <w:rPr>
                      <w:rFonts w:cs="Arial"/>
                      <w:b/>
                      <w:spacing w:val="-6"/>
                      <w:sz w:val="26"/>
                      <w:szCs w:val="26"/>
                    </w:rPr>
                    <w:t>LÝ TỰ TRỌNG TP. HỒ CHÍ MINH</w:t>
                  </w:r>
                </w:p>
              </w:tc>
              <w:tc>
                <w:tcPr>
                  <w:tcW w:w="0" w:type="auto"/>
                </w:tcPr>
                <w:p w:rsidR="00582F87" w:rsidRPr="00326BC7" w:rsidRDefault="00582F87" w:rsidP="004D4B3F">
                  <w:pPr>
                    <w:jc w:val="center"/>
                    <w:rPr>
                      <w:rFonts w:cs="Arial"/>
                      <w:b/>
                      <w:sz w:val="26"/>
                      <w:szCs w:val="26"/>
                    </w:rPr>
                  </w:pPr>
                </w:p>
              </w:tc>
            </w:tr>
            <w:tr w:rsidR="00582F87" w:rsidRPr="00C91907" w:rsidTr="004D4B3F">
              <w:trPr>
                <w:trHeight w:val="345"/>
                <w:jc w:val="center"/>
              </w:trPr>
              <w:tc>
                <w:tcPr>
                  <w:tcW w:w="4533" w:type="dxa"/>
                </w:tcPr>
                <w:p w:rsidR="00582F87" w:rsidRPr="00C91907" w:rsidRDefault="00582F87" w:rsidP="004D4B3F">
                  <w:pPr>
                    <w:jc w:val="center"/>
                    <w:rPr>
                      <w:rFonts w:cs="Arial"/>
                      <w:b/>
                      <w:sz w:val="26"/>
                      <w:szCs w:val="26"/>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476250</wp:posOffset>
                            </wp:positionH>
                            <wp:positionV relativeFrom="paragraph">
                              <wp:posOffset>9525</wp:posOffset>
                            </wp:positionV>
                            <wp:extent cx="18573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37.5pt;margin-top:.75pt;width:146.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mc:Fallback>
                    </mc:AlternateContent>
                  </w:r>
                </w:p>
              </w:tc>
              <w:tc>
                <w:tcPr>
                  <w:tcW w:w="0" w:type="auto"/>
                </w:tcPr>
                <w:p w:rsidR="00582F87" w:rsidRPr="00C91907" w:rsidRDefault="00582F87" w:rsidP="004D4B3F">
                  <w:pPr>
                    <w:jc w:val="center"/>
                    <w:rPr>
                      <w:rFonts w:cs="Arial"/>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582F87" w:rsidRDefault="00582F87" w:rsidP="00582F87"/>
    <w:p w:rsidR="00FA5483" w:rsidRDefault="00FA5483" w:rsidP="00FA5483">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FA5483">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4B7B61">
        <w:rPr>
          <w:color w:val="000000" w:themeColor="text1"/>
          <w:sz w:val="26"/>
          <w:szCs w:val="26"/>
        </w:rPr>
        <w:t>trung cấp chuyên nghiệp</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4B7B61">
        <w:rPr>
          <w:b/>
          <w:color w:val="000000" w:themeColor="text1"/>
          <w:sz w:val="26"/>
          <w:szCs w:val="26"/>
        </w:rPr>
        <w:t>CÔNG NGHỆ CHẾ TẠO MÁY 2</w:t>
      </w:r>
    </w:p>
    <w:p w:rsidR="00FA5483" w:rsidRDefault="00FA5483" w:rsidP="00FA5483">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4B7B61">
        <w:rPr>
          <w:b/>
          <w:color w:val="000000" w:themeColor="text1"/>
          <w:sz w:val="26"/>
          <w:szCs w:val="26"/>
        </w:rPr>
        <w:t>14TC-CKT</w:t>
      </w:r>
      <w:proofErr w:type="gramStart"/>
      <w:r w:rsidR="004B7B61">
        <w:rPr>
          <w:b/>
          <w:color w:val="000000" w:themeColor="text1"/>
          <w:sz w:val="26"/>
          <w:szCs w:val="26"/>
        </w:rPr>
        <w:t>,P</w:t>
      </w:r>
      <w:proofErr w:type="gramEnd"/>
      <w:r w:rsidRPr="00625961">
        <w:rPr>
          <w:b/>
          <w:color w:val="000000" w:themeColor="text1"/>
          <w:sz w:val="26"/>
          <w:szCs w:val="26"/>
        </w:rPr>
        <w:t xml:space="preserve">  </w:t>
      </w:r>
      <w:r w:rsidR="00C537DA">
        <w:rPr>
          <w:b/>
          <w:color w:val="000000" w:themeColor="text1"/>
          <w:sz w:val="26"/>
          <w:szCs w:val="26"/>
        </w:rPr>
        <w:tab/>
      </w:r>
      <w:r w:rsidR="00C537DA">
        <w:rPr>
          <w:b/>
          <w:color w:val="000000" w:themeColor="text1"/>
          <w:sz w:val="26"/>
          <w:szCs w:val="26"/>
        </w:rPr>
        <w:tab/>
      </w:r>
      <w:r w:rsidRPr="00625961">
        <w:rPr>
          <w:b/>
          <w:color w:val="000000" w:themeColor="text1"/>
          <w:sz w:val="26"/>
          <w:szCs w:val="26"/>
        </w:rPr>
        <w:t>Ngày thi:  ____ / ____ / 201</w:t>
      </w:r>
      <w:r w:rsidR="00C537DA">
        <w:rPr>
          <w:b/>
          <w:color w:val="000000" w:themeColor="text1"/>
          <w:sz w:val="26"/>
          <w:szCs w:val="26"/>
        </w:rPr>
        <w:t>6</w:t>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4B7B61">
        <w:rPr>
          <w:b/>
          <w:color w:val="000000" w:themeColor="text1"/>
          <w:sz w:val="26"/>
          <w:szCs w:val="26"/>
        </w:rPr>
        <w:t xml:space="preserve">90 phút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134BCB" w:rsidP="00FA5483">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0288" behindDoc="0" locked="0" layoutInCell="1" allowOverlap="1" wp14:anchorId="24080026" wp14:editId="61FA764A">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9537BE" w:rsidP="00134BCB">
                            <w:pPr>
                              <w:jc w:val="center"/>
                              <w:rPr>
                                <w:b/>
                                <w:sz w:val="28"/>
                              </w:rPr>
                            </w:pPr>
                            <w:r>
                              <w:rPr>
                                <w:b/>
                                <w:sz w:val="28"/>
                              </w:rPr>
                              <w:t xml:space="preserve">Đề số </w:t>
                            </w:r>
                            <w:r w:rsidR="004B7B61">
                              <w:rPr>
                                <w:b/>
                                <w:sz w:val="28"/>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9537BE" w:rsidP="00134BCB">
                      <w:pPr>
                        <w:jc w:val="center"/>
                        <w:rPr>
                          <w:b/>
                          <w:sz w:val="28"/>
                        </w:rPr>
                      </w:pPr>
                      <w:r>
                        <w:rPr>
                          <w:b/>
                          <w:sz w:val="28"/>
                        </w:rPr>
                        <w:t xml:space="preserve">Đề số </w:t>
                      </w:r>
                      <w:r w:rsidR="004B7B61">
                        <w:rPr>
                          <w:b/>
                          <w:sz w:val="28"/>
                        </w:rPr>
                        <w:t>1</w:t>
                      </w:r>
                    </w:p>
                  </w:txbxContent>
                </v:textbox>
              </v:roundrect>
            </w:pict>
          </mc:Fallback>
        </mc:AlternateContent>
      </w:r>
      <w:r w:rsidR="00FA5483">
        <w:rPr>
          <w:sz w:val="26"/>
          <w:szCs w:val="26"/>
        </w:rPr>
        <w:t xml:space="preserve">      </w:t>
      </w:r>
      <w:r w:rsidR="00582F87" w:rsidRPr="000829FA">
        <w:rPr>
          <w:sz w:val="26"/>
          <w:szCs w:val="26"/>
          <w:lang w:val="vi-VN"/>
        </w:rPr>
        <w:t>(</w:t>
      </w:r>
      <w:r w:rsidR="00FA5483">
        <w:rPr>
          <w:sz w:val="26"/>
          <w:szCs w:val="26"/>
        </w:rPr>
        <w:t xml:space="preserve">Thí sinh </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FA0A5E" w:rsidRPr="00FA0A5E" w:rsidRDefault="00134BCB" w:rsidP="00134BCB">
      <w:pPr>
        <w:tabs>
          <w:tab w:val="left" w:pos="630"/>
        </w:tabs>
        <w:spacing w:before="120" w:line="276" w:lineRule="auto"/>
        <w:ind w:right="454"/>
        <w:jc w:val="both"/>
        <w:rPr>
          <w:b/>
          <w:sz w:val="26"/>
          <w:szCs w:val="26"/>
        </w:rPr>
      </w:pPr>
      <w:r>
        <w:t xml:space="preserve">          </w:t>
      </w:r>
      <w:r w:rsidR="004B7B61">
        <w:rPr>
          <w:b/>
          <w:sz w:val="26"/>
          <w:szCs w:val="26"/>
        </w:rPr>
        <w:t>Câu 1: (3</w:t>
      </w:r>
      <w:r w:rsidR="00FA0A5E" w:rsidRPr="00FA0A5E">
        <w:rPr>
          <w:b/>
          <w:sz w:val="26"/>
          <w:szCs w:val="26"/>
        </w:rPr>
        <w:t xml:space="preserve"> điểm)</w:t>
      </w:r>
    </w:p>
    <w:p w:rsidR="00FA0A5E" w:rsidRPr="00FA0A5E" w:rsidRDefault="004B7B61" w:rsidP="004B7B61">
      <w:pPr>
        <w:spacing w:line="276" w:lineRule="auto"/>
        <w:ind w:left="720" w:right="454"/>
        <w:jc w:val="both"/>
        <w:rPr>
          <w:b/>
          <w:sz w:val="26"/>
          <w:szCs w:val="26"/>
        </w:rPr>
      </w:pPr>
      <w:r>
        <w:rPr>
          <w:sz w:val="26"/>
          <w:szCs w:val="26"/>
          <w:lang w:val="nl-NL"/>
        </w:rPr>
        <w:t>Trình bày các yếu tố ảnh hưởng đến độ chính xác và các biện pháp công nghệ khi tiện bề mặt trụ ngoài.</w:t>
      </w:r>
    </w:p>
    <w:p w:rsidR="00FA0A5E" w:rsidRPr="00FA0A5E" w:rsidRDefault="00FA0A5E" w:rsidP="00FA0A5E">
      <w:pPr>
        <w:spacing w:before="120" w:line="276" w:lineRule="auto"/>
        <w:ind w:left="567" w:right="454"/>
        <w:jc w:val="both"/>
        <w:rPr>
          <w:b/>
          <w:sz w:val="26"/>
          <w:szCs w:val="26"/>
        </w:rPr>
      </w:pPr>
      <w:r w:rsidRPr="00FA0A5E">
        <w:rPr>
          <w:b/>
          <w:sz w:val="26"/>
          <w:szCs w:val="26"/>
        </w:rPr>
        <w:t>Câu 2: (</w:t>
      </w:r>
      <w:r w:rsidR="004B7B61">
        <w:rPr>
          <w:b/>
          <w:sz w:val="26"/>
          <w:szCs w:val="26"/>
        </w:rPr>
        <w:t>2</w:t>
      </w:r>
      <w:proofErr w:type="gramStart"/>
      <w:r w:rsidR="004B7B61">
        <w:rPr>
          <w:b/>
          <w:sz w:val="26"/>
          <w:szCs w:val="26"/>
        </w:rPr>
        <w:t>,5</w:t>
      </w:r>
      <w:proofErr w:type="gramEnd"/>
      <w:r w:rsidRPr="00FA0A5E">
        <w:rPr>
          <w:b/>
          <w:sz w:val="26"/>
          <w:szCs w:val="26"/>
        </w:rPr>
        <w:t xml:space="preserve"> điểm)</w:t>
      </w:r>
    </w:p>
    <w:p w:rsidR="004B7B61" w:rsidRDefault="004B7B61" w:rsidP="004B7B61">
      <w:pPr>
        <w:spacing w:before="120"/>
        <w:ind w:left="360" w:firstLine="360"/>
        <w:jc w:val="both"/>
        <w:rPr>
          <w:bCs/>
          <w:sz w:val="26"/>
          <w:szCs w:val="26"/>
        </w:rPr>
      </w:pPr>
      <w:r>
        <w:rPr>
          <w:bCs/>
          <w:sz w:val="26"/>
          <w:szCs w:val="26"/>
        </w:rPr>
        <w:t>Trình bày đặc điểm và phân loại mặt xoắn vít</w:t>
      </w:r>
    </w:p>
    <w:p w:rsidR="00FA0A5E" w:rsidRPr="00FA0A5E" w:rsidRDefault="00FA0A5E" w:rsidP="00FA0A5E">
      <w:pPr>
        <w:spacing w:before="120" w:line="276" w:lineRule="auto"/>
        <w:ind w:left="567" w:right="454"/>
        <w:jc w:val="both"/>
        <w:rPr>
          <w:b/>
          <w:sz w:val="26"/>
          <w:szCs w:val="26"/>
        </w:rPr>
      </w:pPr>
      <w:r w:rsidRPr="00FA0A5E">
        <w:rPr>
          <w:b/>
          <w:sz w:val="26"/>
          <w:szCs w:val="26"/>
        </w:rPr>
        <w:t>Câu 3: (</w:t>
      </w:r>
      <w:r w:rsidR="004B7B61">
        <w:rPr>
          <w:b/>
          <w:sz w:val="26"/>
          <w:szCs w:val="26"/>
        </w:rPr>
        <w:t>2</w:t>
      </w:r>
      <w:r w:rsidRPr="00FA0A5E">
        <w:rPr>
          <w:b/>
          <w:sz w:val="26"/>
          <w:szCs w:val="26"/>
        </w:rPr>
        <w:t xml:space="preserve"> điểm)</w:t>
      </w:r>
    </w:p>
    <w:p w:rsidR="004B7B61" w:rsidRDefault="004B7B61" w:rsidP="004B7B61">
      <w:pPr>
        <w:spacing w:before="120"/>
        <w:ind w:firstLine="720"/>
        <w:jc w:val="both"/>
        <w:rPr>
          <w:rFonts w:eastAsia="SimSun"/>
          <w:bCs/>
          <w:sz w:val="26"/>
          <w:szCs w:val="26"/>
        </w:rPr>
      </w:pPr>
      <w:r>
        <w:rPr>
          <w:bCs/>
          <w:sz w:val="26"/>
          <w:szCs w:val="26"/>
        </w:rPr>
        <w:t xml:space="preserve">Nêu trình </w:t>
      </w:r>
      <w:r>
        <w:rPr>
          <w:rFonts w:eastAsia="SimSun"/>
          <w:bCs/>
          <w:sz w:val="26"/>
          <w:szCs w:val="26"/>
        </w:rPr>
        <w:t>tự gia công các bề mặt của chi tiết dạng trục</w:t>
      </w:r>
    </w:p>
    <w:p w:rsidR="004B7B61" w:rsidRPr="00FA0A5E" w:rsidRDefault="004B7B61" w:rsidP="004B7B61">
      <w:pPr>
        <w:spacing w:before="120" w:line="276" w:lineRule="auto"/>
        <w:ind w:left="567" w:right="454"/>
        <w:jc w:val="both"/>
        <w:rPr>
          <w:b/>
          <w:sz w:val="26"/>
          <w:szCs w:val="26"/>
        </w:rPr>
      </w:pPr>
      <w:r w:rsidRPr="00FA0A5E">
        <w:rPr>
          <w:b/>
          <w:sz w:val="26"/>
          <w:szCs w:val="26"/>
        </w:rPr>
        <w:t xml:space="preserve">Câu </w:t>
      </w:r>
      <w:r>
        <w:rPr>
          <w:b/>
          <w:sz w:val="26"/>
          <w:szCs w:val="26"/>
        </w:rPr>
        <w:t>4</w:t>
      </w:r>
      <w:r w:rsidRPr="00FA0A5E">
        <w:rPr>
          <w:b/>
          <w:sz w:val="26"/>
          <w:szCs w:val="26"/>
        </w:rPr>
        <w:t>: (</w:t>
      </w:r>
      <w:r>
        <w:rPr>
          <w:b/>
          <w:sz w:val="26"/>
          <w:szCs w:val="26"/>
        </w:rPr>
        <w:t>2</w:t>
      </w:r>
      <w:proofErr w:type="gramStart"/>
      <w:r>
        <w:rPr>
          <w:b/>
          <w:sz w:val="26"/>
          <w:szCs w:val="26"/>
        </w:rPr>
        <w:t>,5</w:t>
      </w:r>
      <w:proofErr w:type="gramEnd"/>
      <w:r w:rsidRPr="00FA0A5E">
        <w:rPr>
          <w:b/>
          <w:sz w:val="26"/>
          <w:szCs w:val="26"/>
        </w:rPr>
        <w:t xml:space="preserve"> điểm)</w:t>
      </w:r>
    </w:p>
    <w:p w:rsidR="004B7B61" w:rsidRDefault="004B7B61" w:rsidP="004B7B61">
      <w:pPr>
        <w:spacing w:before="120"/>
        <w:ind w:left="720"/>
        <w:jc w:val="both"/>
        <w:rPr>
          <w:bCs/>
          <w:sz w:val="26"/>
          <w:szCs w:val="26"/>
        </w:rPr>
      </w:pPr>
      <w:proofErr w:type="gramStart"/>
      <w:r>
        <w:rPr>
          <w:bCs/>
          <w:sz w:val="26"/>
          <w:szCs w:val="26"/>
        </w:rPr>
        <w:t>Trình bày các điều kiện kỹ thuật, vật liệu phôi dùng và t</w:t>
      </w:r>
      <w:r>
        <w:t>ính công nghệ trong kết cấu</w:t>
      </w:r>
      <w:r>
        <w:rPr>
          <w:bCs/>
          <w:sz w:val="26"/>
          <w:szCs w:val="26"/>
        </w:rPr>
        <w:t xml:space="preserve"> khi gia công các chi tiết dạng bạc.</w:t>
      </w:r>
      <w:proofErr w:type="gramEnd"/>
    </w:p>
    <w:p w:rsidR="00826464" w:rsidRDefault="00826464"/>
    <w:p w:rsidR="00826464" w:rsidRDefault="00826464"/>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826464" w:rsidP="002B0DF8">
      <w:pPr>
        <w:tabs>
          <w:tab w:val="center" w:pos="1440"/>
          <w:tab w:val="center" w:pos="4590"/>
          <w:tab w:val="center" w:pos="8100"/>
        </w:tabs>
        <w:rPr>
          <w:b/>
          <w:sz w:val="22"/>
          <w:szCs w:val="22"/>
          <w:lang w:val="vi-VN"/>
        </w:rPr>
      </w:pPr>
      <w:r w:rsidRPr="00826464">
        <w:rPr>
          <w:b/>
          <w:sz w:val="22"/>
          <w:szCs w:val="22"/>
          <w:lang w:val="vi-VN"/>
        </w:rPr>
        <w:t xml:space="preserve">         </w:t>
      </w:r>
      <w:r w:rsidR="004B7B61">
        <w:rPr>
          <w:b/>
          <w:sz w:val="22"/>
          <w:szCs w:val="22"/>
        </w:rPr>
        <w:tab/>
      </w:r>
      <w:r w:rsidRPr="00826464">
        <w:rPr>
          <w:b/>
          <w:sz w:val="22"/>
          <w:szCs w:val="22"/>
          <w:lang w:val="vi-VN"/>
        </w:rPr>
        <w:t>TRƯỞNG KHOA</w:t>
      </w:r>
      <w:r w:rsidR="002B0DF8">
        <w:rPr>
          <w:b/>
          <w:sz w:val="22"/>
          <w:szCs w:val="22"/>
        </w:rPr>
        <w:tab/>
      </w:r>
      <w:r w:rsidRPr="00826464">
        <w:rPr>
          <w:b/>
          <w:sz w:val="22"/>
          <w:szCs w:val="22"/>
        </w:rPr>
        <w:t xml:space="preserve"> </w:t>
      </w:r>
      <w:r w:rsidRPr="00826464">
        <w:rPr>
          <w:b/>
          <w:sz w:val="22"/>
          <w:szCs w:val="22"/>
          <w:lang w:val="vi-VN"/>
        </w:rPr>
        <w:t>TRƯỞNG BỘ MÔN</w:t>
      </w:r>
      <w:r w:rsidR="002B0DF8">
        <w:rPr>
          <w:b/>
          <w:sz w:val="22"/>
          <w:szCs w:val="22"/>
        </w:rPr>
        <w:tab/>
      </w:r>
      <w:r w:rsidRPr="00826464">
        <w:rPr>
          <w:b/>
          <w:sz w:val="22"/>
          <w:szCs w:val="22"/>
        </w:rPr>
        <w:t xml:space="preserve"> </w:t>
      </w:r>
      <w:r w:rsidR="00FA5483">
        <w:rPr>
          <w:b/>
          <w:sz w:val="22"/>
          <w:szCs w:val="22"/>
        </w:rPr>
        <w:t>GIẢNG VIÊN</w:t>
      </w:r>
      <w:r w:rsidRPr="00826464">
        <w:rPr>
          <w:b/>
          <w:sz w:val="22"/>
          <w:szCs w:val="22"/>
          <w:lang w:val="vi-VN"/>
        </w:rPr>
        <w:t xml:space="preserve"> RA ĐỀ</w:t>
      </w:r>
    </w:p>
    <w:p w:rsidR="00826464" w:rsidRDefault="00826464" w:rsidP="002B0DF8">
      <w:pPr>
        <w:tabs>
          <w:tab w:val="center" w:pos="1440"/>
          <w:tab w:val="center" w:pos="4590"/>
          <w:tab w:val="center" w:pos="8100"/>
        </w:tabs>
        <w:rPr>
          <w:i/>
          <w:sz w:val="22"/>
          <w:szCs w:val="22"/>
        </w:rPr>
      </w:pPr>
      <w:r w:rsidRPr="00FA5483">
        <w:rPr>
          <w:i/>
          <w:sz w:val="22"/>
          <w:szCs w:val="22"/>
        </w:rPr>
        <w:t xml:space="preserve">       </w:t>
      </w:r>
      <w:r w:rsidR="002B0DF8">
        <w:rPr>
          <w:i/>
          <w:sz w:val="22"/>
          <w:szCs w:val="22"/>
        </w:rPr>
        <w:tab/>
      </w:r>
      <w:r w:rsidRPr="00FA5483">
        <w:rPr>
          <w:i/>
          <w:sz w:val="22"/>
          <w:szCs w:val="22"/>
        </w:rPr>
        <w:t xml:space="preserve"> </w:t>
      </w:r>
      <w:r w:rsidRPr="00FA5483">
        <w:rPr>
          <w:i/>
          <w:sz w:val="22"/>
          <w:szCs w:val="22"/>
          <w:lang w:val="vi-VN"/>
        </w:rPr>
        <w:t>(Ký tên và ghi rõ họ tên)</w:t>
      </w:r>
      <w:r w:rsidR="002B0DF8">
        <w:rPr>
          <w:i/>
          <w:sz w:val="22"/>
          <w:szCs w:val="22"/>
        </w:rPr>
        <w:tab/>
      </w:r>
      <w:r w:rsidRPr="00FA5483">
        <w:rPr>
          <w:i/>
          <w:sz w:val="22"/>
          <w:szCs w:val="22"/>
        </w:rPr>
        <w:t xml:space="preserve"> </w:t>
      </w:r>
      <w:r w:rsidRPr="00FA5483">
        <w:rPr>
          <w:i/>
          <w:sz w:val="22"/>
          <w:szCs w:val="22"/>
          <w:lang w:val="vi-VN"/>
        </w:rPr>
        <w:t>(Ký tên và ghi rõ họ tên)</w:t>
      </w:r>
      <w:r w:rsidR="002B0DF8">
        <w:rPr>
          <w:i/>
          <w:sz w:val="22"/>
          <w:szCs w:val="22"/>
        </w:rPr>
        <w:tab/>
      </w:r>
      <w:r w:rsidRPr="00FA5483">
        <w:rPr>
          <w:i/>
          <w:sz w:val="22"/>
          <w:szCs w:val="22"/>
        </w:rPr>
        <w:t xml:space="preserve"> </w:t>
      </w:r>
      <w:r w:rsidRPr="00FA5483">
        <w:rPr>
          <w:i/>
          <w:sz w:val="22"/>
          <w:szCs w:val="22"/>
          <w:lang w:val="vi-VN"/>
        </w:rPr>
        <w:t>(Ký tên và ghi rõ họ tên)</w:t>
      </w:r>
    </w:p>
    <w:p w:rsidR="002B0DF8" w:rsidRDefault="002B0DF8" w:rsidP="002B0DF8">
      <w:pPr>
        <w:tabs>
          <w:tab w:val="center" w:pos="1440"/>
          <w:tab w:val="center" w:pos="4590"/>
          <w:tab w:val="center" w:pos="8100"/>
        </w:tabs>
        <w:rPr>
          <w:i/>
          <w:sz w:val="22"/>
          <w:szCs w:val="22"/>
        </w:rPr>
      </w:pPr>
    </w:p>
    <w:p w:rsidR="002B0DF8" w:rsidRDefault="002B0DF8" w:rsidP="002B0DF8">
      <w:pPr>
        <w:tabs>
          <w:tab w:val="center" w:pos="1440"/>
          <w:tab w:val="center" w:pos="4590"/>
          <w:tab w:val="center" w:pos="8100"/>
        </w:tabs>
        <w:rPr>
          <w:i/>
          <w:sz w:val="22"/>
          <w:szCs w:val="22"/>
        </w:rPr>
      </w:pPr>
    </w:p>
    <w:p w:rsidR="002B0DF8" w:rsidRDefault="002B0DF8" w:rsidP="002B0DF8">
      <w:pPr>
        <w:tabs>
          <w:tab w:val="center" w:pos="1440"/>
          <w:tab w:val="center" w:pos="4590"/>
          <w:tab w:val="center" w:pos="8100"/>
        </w:tabs>
        <w:rPr>
          <w:i/>
          <w:sz w:val="22"/>
          <w:szCs w:val="22"/>
        </w:rPr>
      </w:pPr>
    </w:p>
    <w:p w:rsidR="002B0DF8" w:rsidRDefault="002B0DF8" w:rsidP="002B0DF8">
      <w:pPr>
        <w:tabs>
          <w:tab w:val="center" w:pos="1440"/>
          <w:tab w:val="center" w:pos="4590"/>
          <w:tab w:val="center" w:pos="8100"/>
        </w:tabs>
        <w:rPr>
          <w:i/>
          <w:sz w:val="22"/>
          <w:szCs w:val="22"/>
        </w:rPr>
      </w:pPr>
    </w:p>
    <w:p w:rsidR="002B0DF8" w:rsidRDefault="002B0DF8" w:rsidP="002B0DF8">
      <w:pPr>
        <w:tabs>
          <w:tab w:val="center" w:pos="1440"/>
          <w:tab w:val="center" w:pos="4590"/>
          <w:tab w:val="center" w:pos="8100"/>
        </w:tabs>
        <w:rPr>
          <w:i/>
          <w:sz w:val="22"/>
          <w:szCs w:val="22"/>
        </w:rPr>
      </w:pPr>
    </w:p>
    <w:p w:rsidR="002B0DF8" w:rsidRPr="002B0DF8" w:rsidRDefault="002B0DF8" w:rsidP="002B0DF8">
      <w:pPr>
        <w:tabs>
          <w:tab w:val="center" w:pos="1440"/>
          <w:tab w:val="center" w:pos="4590"/>
          <w:tab w:val="center" w:pos="8100"/>
        </w:tabs>
        <w:rPr>
          <w:b/>
        </w:rPr>
      </w:pPr>
      <w:r>
        <w:rPr>
          <w:i/>
          <w:sz w:val="22"/>
          <w:szCs w:val="22"/>
        </w:rPr>
        <w:tab/>
      </w:r>
      <w:r>
        <w:rPr>
          <w:i/>
          <w:sz w:val="22"/>
          <w:szCs w:val="22"/>
        </w:rPr>
        <w:tab/>
      </w:r>
      <w:r w:rsidRPr="002B0DF8">
        <w:rPr>
          <w:b/>
        </w:rPr>
        <w:t>Trần Đình Khải</w:t>
      </w:r>
      <w:r>
        <w:rPr>
          <w:b/>
        </w:rPr>
        <w:tab/>
      </w:r>
      <w:r w:rsidRPr="002B0DF8">
        <w:rPr>
          <w:b/>
        </w:rPr>
        <w:t>Trần Đình Khải</w:t>
      </w:r>
    </w:p>
    <w:p w:rsidR="004B7B61" w:rsidRDefault="004B7B61" w:rsidP="00826464">
      <w:pPr>
        <w:rPr>
          <w:i/>
          <w:sz w:val="22"/>
          <w:szCs w:val="22"/>
        </w:rPr>
      </w:pPr>
    </w:p>
    <w:p w:rsidR="004B7B61" w:rsidRDefault="004B7B61" w:rsidP="00826464">
      <w:pPr>
        <w:rPr>
          <w:i/>
          <w:sz w:val="22"/>
          <w:szCs w:val="22"/>
        </w:rPr>
      </w:pPr>
    </w:p>
    <w:p w:rsidR="004B7B61" w:rsidRDefault="004B7B61" w:rsidP="00826464">
      <w:pPr>
        <w:rPr>
          <w:i/>
          <w:sz w:val="22"/>
          <w:szCs w:val="22"/>
        </w:rPr>
      </w:pPr>
    </w:p>
    <w:p w:rsidR="004B7B61" w:rsidRPr="004B7B61" w:rsidRDefault="004B7B61" w:rsidP="004B7B61">
      <w:pPr>
        <w:tabs>
          <w:tab w:val="center" w:pos="1440"/>
        </w:tabs>
        <w:rPr>
          <w:i/>
          <w:sz w:val="22"/>
          <w:szCs w:val="22"/>
        </w:rPr>
      </w:pPr>
      <w:r>
        <w:rPr>
          <w:i/>
          <w:sz w:val="22"/>
          <w:szCs w:val="22"/>
        </w:rPr>
        <w:tab/>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Default="00D07595">
      <w:pPr>
        <w:spacing w:line="360" w:lineRule="auto"/>
        <w:ind w:firstLine="360"/>
        <w:jc w:val="both"/>
      </w:pPr>
      <w:r>
        <w:br w:type="page"/>
      </w:r>
    </w:p>
    <w:tbl>
      <w:tblPr>
        <w:tblW w:w="10431" w:type="dxa"/>
        <w:jc w:val="center"/>
        <w:tblInd w:w="-612" w:type="dxa"/>
        <w:tblLook w:val="01E0" w:firstRow="1" w:lastRow="1" w:firstColumn="1" w:lastColumn="1" w:noHBand="0" w:noVBand="0"/>
      </w:tblPr>
      <w:tblGrid>
        <w:gridCol w:w="10631"/>
        <w:gridCol w:w="222"/>
      </w:tblGrid>
      <w:tr w:rsidR="00D07595" w:rsidTr="0039639C">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D07595" w:rsidRPr="00326BC7" w:rsidTr="0039639C">
              <w:trPr>
                <w:trHeight w:val="345"/>
                <w:jc w:val="center"/>
              </w:trPr>
              <w:tc>
                <w:tcPr>
                  <w:tcW w:w="4533" w:type="dxa"/>
                </w:tcPr>
                <w:p w:rsidR="00D07595" w:rsidRPr="00326BC7" w:rsidRDefault="00D07595" w:rsidP="0039639C">
                  <w:pPr>
                    <w:jc w:val="center"/>
                    <w:rPr>
                      <w:rFonts w:cs="Arial"/>
                      <w:b/>
                      <w:sz w:val="26"/>
                    </w:rPr>
                  </w:pPr>
                  <w:r w:rsidRPr="00326BC7">
                    <w:rPr>
                      <w:rFonts w:cs="Arial"/>
                      <w:sz w:val="26"/>
                    </w:rPr>
                    <w:lastRenderedPageBreak/>
                    <w:t>UBND THÀNH PHỐ HỒ CHÍ MINH</w:t>
                  </w:r>
                </w:p>
              </w:tc>
              <w:tc>
                <w:tcPr>
                  <w:tcW w:w="0" w:type="auto"/>
                </w:tcPr>
                <w:p w:rsidR="00D07595" w:rsidRPr="00326BC7" w:rsidRDefault="00D07595" w:rsidP="0039639C">
                  <w:pPr>
                    <w:ind w:right="-25"/>
                    <w:jc w:val="center"/>
                    <w:rPr>
                      <w:rFonts w:cs="Arial"/>
                      <w:b/>
                      <w:sz w:val="26"/>
                      <w:szCs w:val="26"/>
                    </w:rPr>
                  </w:pPr>
                  <w:r w:rsidRPr="00326BC7">
                    <w:rPr>
                      <w:rFonts w:cs="Arial"/>
                      <w:b/>
                      <w:sz w:val="26"/>
                      <w:szCs w:val="26"/>
                    </w:rPr>
                    <w:t>CỘNG HÒA XÃ HỘI  CHỦ NGHĨA VIỆT NAM</w:t>
                  </w:r>
                </w:p>
              </w:tc>
            </w:tr>
            <w:tr w:rsidR="00D07595" w:rsidRPr="00326BC7" w:rsidTr="0039639C">
              <w:trPr>
                <w:trHeight w:val="361"/>
                <w:jc w:val="center"/>
              </w:trPr>
              <w:tc>
                <w:tcPr>
                  <w:tcW w:w="4533" w:type="dxa"/>
                </w:tcPr>
                <w:p w:rsidR="00D07595" w:rsidRPr="00326BC7" w:rsidRDefault="00D07595" w:rsidP="0039639C">
                  <w:pPr>
                    <w:jc w:val="center"/>
                    <w:rPr>
                      <w:rFonts w:cs="Arial"/>
                      <w:b/>
                      <w:sz w:val="26"/>
                      <w:szCs w:val="26"/>
                    </w:rPr>
                  </w:pPr>
                  <w:r w:rsidRPr="00326BC7">
                    <w:rPr>
                      <w:rFonts w:cs="Arial"/>
                      <w:b/>
                      <w:sz w:val="26"/>
                      <w:szCs w:val="26"/>
                    </w:rPr>
                    <w:t>TRƯỜNG CAO ĐẲNG KỸ THUẬT</w:t>
                  </w:r>
                </w:p>
              </w:tc>
              <w:tc>
                <w:tcPr>
                  <w:tcW w:w="0" w:type="auto"/>
                </w:tcPr>
                <w:p w:rsidR="00D07595" w:rsidRPr="00326BC7" w:rsidRDefault="00D07595" w:rsidP="0039639C">
                  <w:pPr>
                    <w:jc w:val="center"/>
                    <w:rPr>
                      <w:rFonts w:cs="Arial"/>
                      <w:b/>
                      <w:sz w:val="26"/>
                      <w:szCs w:val="26"/>
                    </w:rPr>
                  </w:pPr>
                  <w:r>
                    <w:rPr>
                      <w:noProof/>
                      <w:sz w:val="28"/>
                    </w:rPr>
                    <mc:AlternateContent>
                      <mc:Choice Requires="wps">
                        <w:drawing>
                          <wp:anchor distT="4294967295" distB="4294967295" distL="114300" distR="114300" simplePos="0" relativeHeight="251662336" behindDoc="0" locked="0" layoutInCell="1" allowOverlap="1" wp14:anchorId="52E17466" wp14:editId="2E3B3DC1">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60.85pt;margin-top:16.35pt;width:159.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r w:rsidRPr="00F878FE">
                    <w:rPr>
                      <w:rFonts w:cs="Arial"/>
                      <w:b/>
                      <w:sz w:val="28"/>
                    </w:rPr>
                    <w:t>Độc lập - Tự do - Hạnh phúc</w:t>
                  </w:r>
                </w:p>
              </w:tc>
            </w:tr>
            <w:tr w:rsidR="00D07595" w:rsidRPr="00326BC7" w:rsidTr="0039639C">
              <w:trPr>
                <w:trHeight w:val="345"/>
                <w:jc w:val="center"/>
              </w:trPr>
              <w:tc>
                <w:tcPr>
                  <w:tcW w:w="4533" w:type="dxa"/>
                </w:tcPr>
                <w:p w:rsidR="00D07595" w:rsidRPr="00326BC7" w:rsidRDefault="00D07595" w:rsidP="0039639C">
                  <w:pPr>
                    <w:jc w:val="center"/>
                    <w:rPr>
                      <w:rFonts w:cs="Arial"/>
                      <w:b/>
                      <w:sz w:val="26"/>
                      <w:szCs w:val="26"/>
                    </w:rPr>
                  </w:pPr>
                  <w:r w:rsidRPr="00326BC7">
                    <w:rPr>
                      <w:rFonts w:cs="Arial"/>
                      <w:b/>
                      <w:spacing w:val="-6"/>
                      <w:sz w:val="26"/>
                      <w:szCs w:val="26"/>
                    </w:rPr>
                    <w:t>LÝ TỰ TRỌNG TP. HỒ CHÍ MINH</w:t>
                  </w:r>
                </w:p>
              </w:tc>
              <w:tc>
                <w:tcPr>
                  <w:tcW w:w="0" w:type="auto"/>
                </w:tcPr>
                <w:p w:rsidR="00D07595" w:rsidRPr="00326BC7" w:rsidRDefault="00D07595" w:rsidP="0039639C">
                  <w:pPr>
                    <w:jc w:val="center"/>
                    <w:rPr>
                      <w:rFonts w:cs="Arial"/>
                      <w:b/>
                      <w:sz w:val="26"/>
                      <w:szCs w:val="26"/>
                    </w:rPr>
                  </w:pPr>
                </w:p>
              </w:tc>
            </w:tr>
            <w:tr w:rsidR="00D07595" w:rsidRPr="00C91907" w:rsidTr="0039639C">
              <w:trPr>
                <w:trHeight w:val="345"/>
                <w:jc w:val="center"/>
              </w:trPr>
              <w:tc>
                <w:tcPr>
                  <w:tcW w:w="4533" w:type="dxa"/>
                </w:tcPr>
                <w:p w:rsidR="00D07595" w:rsidRPr="00C91907" w:rsidRDefault="00D07595" w:rsidP="0039639C">
                  <w:pPr>
                    <w:jc w:val="center"/>
                    <w:rPr>
                      <w:rFonts w:cs="Arial"/>
                      <w:b/>
                      <w:sz w:val="26"/>
                      <w:szCs w:val="26"/>
                    </w:rPr>
                  </w:pPr>
                  <w:r>
                    <w:rPr>
                      <w:noProof/>
                    </w:rPr>
                    <mc:AlternateContent>
                      <mc:Choice Requires="wps">
                        <w:drawing>
                          <wp:anchor distT="4294967295" distB="4294967295" distL="114300" distR="114300" simplePos="0" relativeHeight="251663360" behindDoc="0" locked="0" layoutInCell="1" allowOverlap="1" wp14:anchorId="31BCE0A4" wp14:editId="3602D104">
                            <wp:simplePos x="0" y="0"/>
                            <wp:positionH relativeFrom="column">
                              <wp:posOffset>476250</wp:posOffset>
                            </wp:positionH>
                            <wp:positionV relativeFrom="paragraph">
                              <wp:posOffset>19684</wp:posOffset>
                            </wp:positionV>
                            <wp:extent cx="18573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37.5pt;margin-top:1.55pt;width:146.2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mc:Fallback>
                    </mc:AlternateContent>
                  </w:r>
                </w:p>
              </w:tc>
              <w:tc>
                <w:tcPr>
                  <w:tcW w:w="0" w:type="auto"/>
                </w:tcPr>
                <w:p w:rsidR="00D07595" w:rsidRPr="00C91907" w:rsidRDefault="00D07595" w:rsidP="0039639C">
                  <w:pPr>
                    <w:jc w:val="center"/>
                    <w:rPr>
                      <w:rFonts w:cs="Arial"/>
                      <w:b/>
                      <w:sz w:val="26"/>
                      <w:szCs w:val="26"/>
                    </w:rPr>
                  </w:pPr>
                </w:p>
              </w:tc>
            </w:tr>
          </w:tbl>
          <w:p w:rsidR="00D07595" w:rsidRPr="000D5938" w:rsidRDefault="00D07595" w:rsidP="0039639C">
            <w:pPr>
              <w:spacing w:before="120"/>
              <w:jc w:val="center"/>
            </w:pPr>
          </w:p>
        </w:tc>
        <w:tc>
          <w:tcPr>
            <w:tcW w:w="5292" w:type="dxa"/>
          </w:tcPr>
          <w:p w:rsidR="00D07595" w:rsidRPr="000D5938" w:rsidRDefault="00D07595" w:rsidP="0039639C">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9537BE">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8C0380">
        <w:rPr>
          <w:color w:val="000000" w:themeColor="text1"/>
          <w:sz w:val="26"/>
          <w:szCs w:val="26"/>
        </w:rPr>
        <w:t>trung cấp chuyên nghiệp</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8C0380">
        <w:rPr>
          <w:b/>
          <w:color w:val="000000" w:themeColor="text1"/>
          <w:sz w:val="26"/>
          <w:szCs w:val="26"/>
        </w:rPr>
        <w:t>CÔNG NGHỆ CHẾ TẠO MÁY 2</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8C0380">
        <w:rPr>
          <w:b/>
          <w:color w:val="000000" w:themeColor="text1"/>
          <w:sz w:val="26"/>
          <w:szCs w:val="26"/>
        </w:rPr>
        <w:t>14TC-CKT</w:t>
      </w:r>
      <w:proofErr w:type="gramStart"/>
      <w:r w:rsidR="008C0380">
        <w:rPr>
          <w:b/>
          <w:color w:val="000000" w:themeColor="text1"/>
          <w:sz w:val="26"/>
          <w:szCs w:val="26"/>
        </w:rPr>
        <w:t>,P</w:t>
      </w:r>
      <w:proofErr w:type="gramEnd"/>
      <w:r w:rsidRPr="00625961">
        <w:rPr>
          <w:b/>
          <w:color w:val="000000" w:themeColor="text1"/>
          <w:sz w:val="26"/>
          <w:szCs w:val="26"/>
        </w:rPr>
        <w:t xml:space="preserve">  </w:t>
      </w:r>
      <w:r w:rsidR="00C537DA">
        <w:rPr>
          <w:b/>
          <w:color w:val="000000" w:themeColor="text1"/>
          <w:sz w:val="26"/>
          <w:szCs w:val="26"/>
        </w:rPr>
        <w:tab/>
      </w:r>
      <w:r w:rsidR="00C537DA">
        <w:rPr>
          <w:b/>
          <w:color w:val="000000" w:themeColor="text1"/>
          <w:sz w:val="26"/>
          <w:szCs w:val="26"/>
        </w:rPr>
        <w:tab/>
      </w:r>
      <w:r w:rsidRPr="00625961">
        <w:rPr>
          <w:b/>
          <w:color w:val="000000" w:themeColor="text1"/>
          <w:sz w:val="26"/>
          <w:szCs w:val="26"/>
        </w:rPr>
        <w:t>Ngày thi:  ____ / ____ / 201</w:t>
      </w:r>
      <w:r w:rsidR="00C537DA">
        <w:rPr>
          <w:b/>
          <w:color w:val="000000" w:themeColor="text1"/>
          <w:sz w:val="26"/>
          <w:szCs w:val="26"/>
        </w:rPr>
        <w:t>6</w:t>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8C0380">
        <w:rPr>
          <w:b/>
          <w:color w:val="000000" w:themeColor="text1"/>
          <w:sz w:val="26"/>
          <w:szCs w:val="26"/>
        </w:rPr>
        <w:t xml:space="preserve">90 phút </w:t>
      </w:r>
      <w:r w:rsidRPr="00FA5483">
        <w:rPr>
          <w:i/>
          <w:color w:val="000000" w:themeColor="text1"/>
          <w:sz w:val="26"/>
          <w:szCs w:val="26"/>
        </w:rPr>
        <w:t>(không kể thời gian phát đề)</w:t>
      </w:r>
    </w:p>
    <w:p w:rsidR="009537BE" w:rsidRPr="000829FA" w:rsidRDefault="00ED1C57" w:rsidP="009537BE">
      <w:pPr>
        <w:spacing w:line="276" w:lineRule="auto"/>
        <w:ind w:left="1440" w:firstLine="720"/>
        <w:rPr>
          <w:b/>
          <w:lang w:val="vi-VN"/>
        </w:rPr>
      </w:pPr>
      <w:r w:rsidRPr="000829FA">
        <w:rPr>
          <w:b/>
          <w:noProof/>
        </w:rPr>
        <mc:AlternateContent>
          <mc:Choice Requires="wps">
            <w:drawing>
              <wp:anchor distT="0" distB="0" distL="114300" distR="114300" simplePos="0" relativeHeight="251665408" behindDoc="0" locked="0" layoutInCell="1" allowOverlap="1" wp14:anchorId="081FDD20" wp14:editId="4972B7C4">
                <wp:simplePos x="0" y="0"/>
                <wp:positionH relativeFrom="column">
                  <wp:posOffset>-276225</wp:posOffset>
                </wp:positionH>
                <wp:positionV relativeFrom="paragraph">
                  <wp:posOffset>23495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9537BE" w:rsidP="009537BE">
                            <w:pPr>
                              <w:jc w:val="center"/>
                              <w:rPr>
                                <w:b/>
                                <w:sz w:val="28"/>
                              </w:rPr>
                            </w:pPr>
                            <w:r>
                              <w:rPr>
                                <w:b/>
                                <w:sz w:val="28"/>
                              </w:rPr>
                              <w:t xml:space="preserve">Đề số </w:t>
                            </w:r>
                            <w:r w:rsidR="008C0380">
                              <w:rPr>
                                <w:b/>
                                <w:sz w:val="28"/>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1.8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" strokecolor="blue">
                <v:textbox>
                  <w:txbxContent>
                    <w:p w:rsidR="009537BE" w:rsidRPr="00134BCB" w:rsidRDefault="009537BE" w:rsidP="009537BE">
                      <w:pPr>
                        <w:jc w:val="center"/>
                        <w:rPr>
                          <w:b/>
                          <w:sz w:val="28"/>
                        </w:rPr>
                      </w:pPr>
                      <w:r>
                        <w:rPr>
                          <w:b/>
                          <w:sz w:val="28"/>
                        </w:rPr>
                        <w:t xml:space="preserve">Đề số </w:t>
                      </w:r>
                      <w:r w:rsidR="008C0380">
                        <w:rPr>
                          <w:b/>
                          <w:sz w:val="28"/>
                        </w:rPr>
                        <w:t>1</w:t>
                      </w:r>
                    </w:p>
                  </w:txbxContent>
                </v:textbox>
              </v:roundrect>
            </w:pict>
          </mc:Fallback>
        </mc:AlternateContent>
      </w:r>
    </w:p>
    <w:p w:rsidR="009537BE" w:rsidRPr="000829FA" w:rsidRDefault="009537BE" w:rsidP="009537BE">
      <w:pPr>
        <w:spacing w:line="276" w:lineRule="auto"/>
        <w:ind w:left="1440" w:firstLine="720"/>
        <w:rPr>
          <w:sz w:val="26"/>
          <w:szCs w:val="26"/>
          <w:lang w:val="vi-VN"/>
        </w:rPr>
      </w:pPr>
      <w:r>
        <w:rPr>
          <w:sz w:val="26"/>
          <w:szCs w:val="26"/>
        </w:rPr>
        <w:t xml:space="preserve">      </w:t>
      </w:r>
      <w:r w:rsidRPr="000829FA">
        <w:rPr>
          <w:sz w:val="26"/>
          <w:szCs w:val="26"/>
          <w:lang w:val="vi-VN"/>
        </w:rPr>
        <w:t>(</w:t>
      </w:r>
      <w:r>
        <w:rPr>
          <w:sz w:val="26"/>
          <w:szCs w:val="26"/>
        </w:rPr>
        <w:t>Thí sinh</w:t>
      </w:r>
      <w:r w:rsidR="008C0380">
        <w:rPr>
          <w:sz w:val="26"/>
          <w:szCs w:val="26"/>
        </w:rPr>
        <w:t xml:space="preserve">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AF2D01" w:rsidRDefault="00ED1C57" w:rsidP="00ED1C57">
      <w:pPr>
        <w:tabs>
          <w:tab w:val="left" w:pos="630"/>
        </w:tabs>
        <w:spacing w:before="120" w:line="276" w:lineRule="auto"/>
        <w:ind w:right="454"/>
        <w:jc w:val="both"/>
        <w:rPr>
          <w:b/>
          <w:sz w:val="26"/>
          <w:szCs w:val="26"/>
        </w:rPr>
      </w:pPr>
      <w:r>
        <w:rPr>
          <w:b/>
          <w:sz w:val="26"/>
          <w:szCs w:val="26"/>
        </w:rPr>
        <w:t>Câu 1: (3</w:t>
      </w:r>
      <w:r w:rsidRPr="00FA0A5E">
        <w:rPr>
          <w:b/>
          <w:sz w:val="26"/>
          <w:szCs w:val="26"/>
        </w:rPr>
        <w:t xml:space="preserve"> điểm)</w:t>
      </w:r>
      <w:r>
        <w:rPr>
          <w:b/>
          <w:sz w:val="26"/>
          <w:szCs w:val="26"/>
        </w:rPr>
        <w:t xml:space="preserve"> </w:t>
      </w:r>
      <w:r>
        <w:rPr>
          <w:sz w:val="26"/>
          <w:szCs w:val="26"/>
          <w:lang w:val="nl-NL"/>
        </w:rPr>
        <w:t>Trình bày các yếu tố ảnh hưởng đến độ chính xác và các biện pháp công nghệ khi tiện bề mặt trụ ngoài</w:t>
      </w:r>
    </w:p>
    <w:tbl>
      <w:tblPr>
        <w:tblStyle w:val="TableGrid"/>
        <w:tblW w:w="0" w:type="auto"/>
        <w:tblLook w:val="04A0" w:firstRow="1" w:lastRow="0" w:firstColumn="1" w:lastColumn="0" w:noHBand="0" w:noVBand="1"/>
      </w:tblPr>
      <w:tblGrid>
        <w:gridCol w:w="738"/>
        <w:gridCol w:w="936"/>
        <w:gridCol w:w="6907"/>
        <w:gridCol w:w="990"/>
      </w:tblGrid>
      <w:tr w:rsidR="00AF2D01" w:rsidTr="00AF2D01">
        <w:tc>
          <w:tcPr>
            <w:tcW w:w="738" w:type="dxa"/>
            <w:tcBorders>
              <w:top w:val="single" w:sz="4" w:space="0" w:color="auto"/>
              <w:left w:val="single" w:sz="4" w:space="0" w:color="auto"/>
              <w:bottom w:val="single" w:sz="4" w:space="0" w:color="auto"/>
              <w:right w:val="single" w:sz="4" w:space="0" w:color="auto"/>
            </w:tcBorders>
          </w:tcPr>
          <w:p w:rsidR="00AF2D01" w:rsidRDefault="00AF2D01">
            <w:pPr>
              <w:pStyle w:val="BodyText"/>
              <w:spacing w:before="120"/>
              <w:jc w:val="center"/>
              <w:rPr>
                <w:rFonts w:ascii="Times New Roman" w:hAnsi="Times New Roman"/>
                <w:b/>
                <w:bCs/>
                <w:sz w:val="26"/>
                <w:szCs w:val="26"/>
              </w:rPr>
            </w:pPr>
            <w:r>
              <w:rPr>
                <w:rFonts w:ascii="Times New Roman" w:hAnsi="Times New Roman"/>
                <w:b/>
                <w:bCs/>
                <w:sz w:val="26"/>
                <w:szCs w:val="26"/>
              </w:rPr>
              <w:t>Câu</w:t>
            </w:r>
          </w:p>
        </w:tc>
        <w:tc>
          <w:tcPr>
            <w:tcW w:w="936" w:type="dxa"/>
            <w:tcBorders>
              <w:top w:val="single" w:sz="4" w:space="0" w:color="auto"/>
              <w:left w:val="single" w:sz="4" w:space="0" w:color="auto"/>
              <w:bottom w:val="single" w:sz="4" w:space="0" w:color="auto"/>
              <w:right w:val="single" w:sz="4" w:space="0" w:color="auto"/>
            </w:tcBorders>
          </w:tcPr>
          <w:p w:rsidR="00AF2D01" w:rsidRDefault="00AF2D01">
            <w:pPr>
              <w:pStyle w:val="BodyText"/>
              <w:spacing w:before="120"/>
              <w:jc w:val="center"/>
              <w:rPr>
                <w:rFonts w:ascii="Times New Roman" w:hAnsi="Times New Roman"/>
                <w:b/>
                <w:bCs/>
                <w:sz w:val="26"/>
                <w:szCs w:val="26"/>
              </w:rPr>
            </w:pPr>
            <w:r>
              <w:rPr>
                <w:rFonts w:ascii="Times New Roman" w:hAnsi="Times New Roman"/>
                <w:b/>
                <w:bCs/>
                <w:sz w:val="26"/>
                <w:szCs w:val="26"/>
              </w:rPr>
              <w:t>Ý</w:t>
            </w:r>
          </w:p>
        </w:tc>
        <w:tc>
          <w:tcPr>
            <w:tcW w:w="6907" w:type="dxa"/>
            <w:tcBorders>
              <w:top w:val="single" w:sz="4" w:space="0" w:color="auto"/>
              <w:left w:val="single" w:sz="4" w:space="0" w:color="auto"/>
              <w:bottom w:val="single" w:sz="4" w:space="0" w:color="auto"/>
              <w:right w:val="single" w:sz="4" w:space="0" w:color="auto"/>
            </w:tcBorders>
            <w:hideMark/>
          </w:tcPr>
          <w:p w:rsidR="00AF2D01" w:rsidRDefault="00AF2D01">
            <w:pPr>
              <w:pStyle w:val="BodyText"/>
              <w:spacing w:before="120"/>
              <w:jc w:val="center"/>
              <w:rPr>
                <w:rFonts w:ascii="Times New Roman" w:hAnsi="Times New Roman"/>
                <w:b/>
                <w:bCs/>
                <w:sz w:val="26"/>
                <w:szCs w:val="26"/>
              </w:rPr>
            </w:pPr>
            <w:r>
              <w:rPr>
                <w:rFonts w:ascii="Times New Roman" w:hAnsi="Times New Roman"/>
                <w:b/>
                <w:bCs/>
                <w:sz w:val="26"/>
                <w:szCs w:val="26"/>
              </w:rPr>
              <w:t>Đáp án</w:t>
            </w:r>
          </w:p>
        </w:tc>
        <w:tc>
          <w:tcPr>
            <w:tcW w:w="990" w:type="dxa"/>
            <w:tcBorders>
              <w:top w:val="single" w:sz="4" w:space="0" w:color="auto"/>
              <w:left w:val="single" w:sz="4" w:space="0" w:color="auto"/>
              <w:bottom w:val="single" w:sz="4" w:space="0" w:color="auto"/>
              <w:right w:val="single" w:sz="4" w:space="0" w:color="auto"/>
            </w:tcBorders>
            <w:hideMark/>
          </w:tcPr>
          <w:p w:rsidR="00AF2D01" w:rsidRDefault="00AF2D01">
            <w:pPr>
              <w:pStyle w:val="BodyText"/>
              <w:spacing w:before="120"/>
              <w:jc w:val="center"/>
              <w:rPr>
                <w:rFonts w:ascii="Times New Roman" w:hAnsi="Times New Roman"/>
                <w:b/>
                <w:bCs/>
                <w:sz w:val="26"/>
                <w:szCs w:val="26"/>
              </w:rPr>
            </w:pPr>
            <w:r>
              <w:rPr>
                <w:rFonts w:ascii="Times New Roman" w:hAnsi="Times New Roman"/>
                <w:b/>
                <w:bCs/>
                <w:sz w:val="26"/>
                <w:szCs w:val="26"/>
              </w:rPr>
              <w:t>Điểm</w:t>
            </w:r>
          </w:p>
        </w:tc>
      </w:tr>
      <w:tr w:rsidR="00AF2D01" w:rsidTr="00AF2D01">
        <w:tc>
          <w:tcPr>
            <w:tcW w:w="738" w:type="dxa"/>
            <w:tcBorders>
              <w:top w:val="single" w:sz="4" w:space="0" w:color="auto"/>
              <w:left w:val="single" w:sz="4" w:space="0" w:color="auto"/>
              <w:bottom w:val="single" w:sz="4" w:space="0" w:color="auto"/>
              <w:right w:val="single" w:sz="4" w:space="0" w:color="auto"/>
            </w:tcBorders>
          </w:tcPr>
          <w:p w:rsidR="00AF2D01" w:rsidRDefault="00AF2D01">
            <w:pPr>
              <w:pStyle w:val="BodyText"/>
              <w:spacing w:before="120"/>
              <w:jc w:val="center"/>
              <w:rPr>
                <w:rFonts w:ascii="Times New Roman" w:hAnsi="Times New Roman"/>
                <w:b/>
                <w:sz w:val="26"/>
                <w:szCs w:val="26"/>
              </w:rPr>
            </w:pPr>
            <w:r>
              <w:rPr>
                <w:rFonts w:ascii="Times New Roman" w:hAnsi="Times New Roman"/>
                <w:b/>
                <w:sz w:val="26"/>
                <w:szCs w:val="26"/>
              </w:rPr>
              <w:t>1</w:t>
            </w:r>
          </w:p>
        </w:tc>
        <w:tc>
          <w:tcPr>
            <w:tcW w:w="936" w:type="dxa"/>
            <w:tcBorders>
              <w:top w:val="single" w:sz="4" w:space="0" w:color="auto"/>
              <w:left w:val="single" w:sz="4" w:space="0" w:color="auto"/>
              <w:bottom w:val="single" w:sz="4" w:space="0" w:color="auto"/>
              <w:right w:val="single" w:sz="4" w:space="0" w:color="auto"/>
            </w:tcBorders>
          </w:tcPr>
          <w:p w:rsidR="00AF2D01" w:rsidRDefault="00AF2D01" w:rsidP="00A47E3D">
            <w:pPr>
              <w:pStyle w:val="BodyText"/>
              <w:spacing w:before="120"/>
              <w:jc w:val="center"/>
              <w:rPr>
                <w:rFonts w:ascii="Times New Roman" w:hAnsi="Times New Roman"/>
                <w:b/>
                <w:sz w:val="26"/>
                <w:szCs w:val="26"/>
              </w:rPr>
            </w:pPr>
            <w:r>
              <w:rPr>
                <w:rFonts w:ascii="Times New Roman" w:hAnsi="Times New Roman"/>
                <w:b/>
                <w:sz w:val="26"/>
                <w:szCs w:val="26"/>
              </w:rPr>
              <w:t>Các yếu tố ảnh hưởng</w:t>
            </w:r>
          </w:p>
        </w:tc>
        <w:tc>
          <w:tcPr>
            <w:tcW w:w="6907" w:type="dxa"/>
            <w:tcBorders>
              <w:top w:val="single" w:sz="4" w:space="0" w:color="auto"/>
              <w:left w:val="single" w:sz="4" w:space="0" w:color="auto"/>
              <w:bottom w:val="single" w:sz="4" w:space="0" w:color="auto"/>
              <w:right w:val="single" w:sz="4" w:space="0" w:color="auto"/>
            </w:tcBorders>
            <w:hideMark/>
          </w:tcPr>
          <w:p w:rsidR="00AF2D01" w:rsidRDefault="00AF2D01" w:rsidP="00A47E3D">
            <w:pPr>
              <w:numPr>
                <w:ilvl w:val="0"/>
                <w:numId w:val="1"/>
              </w:numPr>
              <w:autoSpaceDE w:val="0"/>
              <w:autoSpaceDN w:val="0"/>
              <w:adjustRightInd w:val="0"/>
              <w:spacing w:before="120"/>
              <w:ind w:left="0" w:firstLine="360"/>
              <w:jc w:val="both"/>
              <w:rPr>
                <w:rFonts w:eastAsia="@MS UI Gothic"/>
                <w:sz w:val="26"/>
                <w:szCs w:val="26"/>
              </w:rPr>
            </w:pPr>
            <w:r>
              <w:rPr>
                <w:rFonts w:eastAsia="@MS UI Gothic"/>
                <w:sz w:val="26"/>
                <w:szCs w:val="26"/>
              </w:rPr>
              <w:t xml:space="preserve">Độ chính xác bản thân máy tiện như độ đảo trục chính, sai lệch hoặc độ mòn của sống trượt, độ lệch tâm giữa ụ trước và ụ sau </w:t>
            </w:r>
            <w:r>
              <w:rPr>
                <w:rFonts w:eastAsia="@MS UI Gothic"/>
                <w:i/>
                <w:iCs/>
                <w:sz w:val="26"/>
                <w:szCs w:val="26"/>
              </w:rPr>
              <w:t>v.v...</w:t>
            </w:r>
          </w:p>
          <w:p w:rsidR="00AF2D01" w:rsidRDefault="00AF2D01" w:rsidP="00A47E3D">
            <w:pPr>
              <w:numPr>
                <w:ilvl w:val="0"/>
                <w:numId w:val="1"/>
              </w:numPr>
              <w:autoSpaceDE w:val="0"/>
              <w:autoSpaceDN w:val="0"/>
              <w:adjustRightInd w:val="0"/>
              <w:spacing w:before="120"/>
              <w:jc w:val="both"/>
              <w:rPr>
                <w:rFonts w:eastAsia="@MS UI Gothic"/>
                <w:sz w:val="26"/>
                <w:szCs w:val="26"/>
              </w:rPr>
            </w:pPr>
            <w:r>
              <w:rPr>
                <w:rFonts w:eastAsia="@MS UI Gothic"/>
                <w:sz w:val="26"/>
                <w:szCs w:val="26"/>
              </w:rPr>
              <w:t>Độ cứng vững của hệ thống công nghệ.</w:t>
            </w:r>
          </w:p>
          <w:p w:rsidR="00AF2D01" w:rsidRDefault="00AF2D01" w:rsidP="00A47E3D">
            <w:pPr>
              <w:numPr>
                <w:ilvl w:val="0"/>
                <w:numId w:val="1"/>
              </w:numPr>
              <w:autoSpaceDE w:val="0"/>
              <w:autoSpaceDN w:val="0"/>
              <w:adjustRightInd w:val="0"/>
              <w:spacing w:before="120"/>
              <w:jc w:val="both"/>
              <w:rPr>
                <w:rFonts w:eastAsia="@MS UI Gothic"/>
                <w:sz w:val="26"/>
                <w:szCs w:val="26"/>
              </w:rPr>
            </w:pPr>
            <w:r>
              <w:rPr>
                <w:rFonts w:eastAsia="@MS UI Gothic"/>
                <w:sz w:val="26"/>
                <w:szCs w:val="26"/>
              </w:rPr>
              <w:t>Tình trạng dao cụ.</w:t>
            </w:r>
          </w:p>
          <w:p w:rsidR="00AF2D01" w:rsidRDefault="00AF2D01" w:rsidP="00A47E3D">
            <w:pPr>
              <w:numPr>
                <w:ilvl w:val="0"/>
                <w:numId w:val="1"/>
              </w:numPr>
              <w:autoSpaceDE w:val="0"/>
              <w:autoSpaceDN w:val="0"/>
              <w:adjustRightInd w:val="0"/>
              <w:spacing w:before="120"/>
              <w:jc w:val="both"/>
              <w:rPr>
                <w:rFonts w:eastAsia="@MS UI Gothic"/>
                <w:sz w:val="26"/>
                <w:szCs w:val="26"/>
              </w:rPr>
            </w:pPr>
            <w:r>
              <w:rPr>
                <w:rFonts w:eastAsia="@MS UI Gothic"/>
                <w:sz w:val="26"/>
                <w:szCs w:val="26"/>
              </w:rPr>
              <w:t xml:space="preserve">Trình độ </w:t>
            </w:r>
            <w:proofErr w:type="gramStart"/>
            <w:r>
              <w:rPr>
                <w:rFonts w:eastAsia="@MS UI Gothic"/>
                <w:sz w:val="26"/>
                <w:szCs w:val="26"/>
              </w:rPr>
              <w:t>tay</w:t>
            </w:r>
            <w:proofErr w:type="gramEnd"/>
            <w:r>
              <w:rPr>
                <w:rFonts w:eastAsia="@MS UI Gothic"/>
                <w:sz w:val="26"/>
                <w:szCs w:val="26"/>
              </w:rPr>
              <w:t xml:space="preserve"> nghề của công nhân.</w:t>
            </w:r>
          </w:p>
        </w:tc>
        <w:tc>
          <w:tcPr>
            <w:tcW w:w="990" w:type="dxa"/>
            <w:tcBorders>
              <w:top w:val="single" w:sz="4" w:space="0" w:color="auto"/>
              <w:left w:val="single" w:sz="4" w:space="0" w:color="auto"/>
              <w:bottom w:val="single" w:sz="4" w:space="0" w:color="auto"/>
              <w:right w:val="single" w:sz="4" w:space="0" w:color="auto"/>
            </w:tcBorders>
          </w:tcPr>
          <w:p w:rsidR="00AF2D01" w:rsidRDefault="00AF2D01">
            <w:pPr>
              <w:pStyle w:val="BodyText"/>
              <w:spacing w:before="120"/>
              <w:jc w:val="center"/>
              <w:rPr>
                <w:rFonts w:ascii="Times New Roman" w:hAnsi="Times New Roman"/>
                <w:b/>
                <w:bCs/>
                <w:sz w:val="2"/>
                <w:szCs w:val="2"/>
              </w:rPr>
            </w:pPr>
          </w:p>
          <w:p w:rsidR="00AF2D01" w:rsidRDefault="00AF2D01">
            <w:pPr>
              <w:pStyle w:val="BodyText"/>
              <w:spacing w:before="120"/>
              <w:jc w:val="center"/>
              <w:rPr>
                <w:rFonts w:ascii="Times New Roman" w:hAnsi="Times New Roman"/>
                <w:b/>
                <w:bCs/>
                <w:sz w:val="26"/>
                <w:szCs w:val="26"/>
              </w:rPr>
            </w:pPr>
            <w:r>
              <w:rPr>
                <w:rFonts w:ascii="Times New Roman" w:hAnsi="Times New Roman"/>
                <w:b/>
                <w:bCs/>
                <w:sz w:val="26"/>
                <w:szCs w:val="26"/>
              </w:rPr>
              <w:t>0,5 đ</w:t>
            </w:r>
          </w:p>
        </w:tc>
      </w:tr>
      <w:tr w:rsidR="00AF2D01" w:rsidTr="00AF2D01">
        <w:tc>
          <w:tcPr>
            <w:tcW w:w="738" w:type="dxa"/>
            <w:vMerge w:val="restart"/>
            <w:tcBorders>
              <w:top w:val="single" w:sz="4" w:space="0" w:color="auto"/>
              <w:left w:val="single" w:sz="4" w:space="0" w:color="auto"/>
              <w:bottom w:val="single" w:sz="4" w:space="0" w:color="auto"/>
              <w:right w:val="single" w:sz="4" w:space="0" w:color="auto"/>
            </w:tcBorders>
          </w:tcPr>
          <w:p w:rsidR="00AF2D01" w:rsidRDefault="00AF2D01">
            <w:pPr>
              <w:tabs>
                <w:tab w:val="left" w:pos="720"/>
                <w:tab w:val="left" w:pos="1440"/>
                <w:tab w:val="center" w:pos="4860"/>
              </w:tabs>
              <w:jc w:val="center"/>
              <w:rPr>
                <w:b/>
                <w:sz w:val="26"/>
                <w:szCs w:val="26"/>
              </w:rPr>
            </w:pPr>
          </w:p>
        </w:tc>
        <w:tc>
          <w:tcPr>
            <w:tcW w:w="936" w:type="dxa"/>
            <w:vMerge w:val="restart"/>
            <w:tcBorders>
              <w:top w:val="single" w:sz="4" w:space="0" w:color="auto"/>
              <w:left w:val="single" w:sz="4" w:space="0" w:color="auto"/>
              <w:right w:val="single" w:sz="4" w:space="0" w:color="auto"/>
            </w:tcBorders>
          </w:tcPr>
          <w:p w:rsidR="00AF2D01" w:rsidRDefault="00AF2D01" w:rsidP="00A47E3D">
            <w:pPr>
              <w:tabs>
                <w:tab w:val="left" w:pos="720"/>
                <w:tab w:val="left" w:pos="1440"/>
                <w:tab w:val="center" w:pos="4860"/>
              </w:tabs>
              <w:jc w:val="center"/>
              <w:rPr>
                <w:rFonts w:eastAsia="SimSun"/>
                <w:b/>
                <w:bCs/>
                <w:sz w:val="26"/>
                <w:szCs w:val="26"/>
              </w:rPr>
            </w:pPr>
          </w:p>
          <w:p w:rsidR="00AF2D01" w:rsidRDefault="00AF2D01" w:rsidP="00A47E3D">
            <w:pPr>
              <w:tabs>
                <w:tab w:val="left" w:pos="720"/>
                <w:tab w:val="left" w:pos="1440"/>
                <w:tab w:val="center" w:pos="4860"/>
              </w:tabs>
              <w:jc w:val="center"/>
              <w:rPr>
                <w:rFonts w:eastAsia="SimSun"/>
                <w:b/>
                <w:bCs/>
                <w:sz w:val="26"/>
                <w:szCs w:val="26"/>
              </w:rPr>
            </w:pPr>
          </w:p>
          <w:p w:rsidR="00AF2D01" w:rsidRDefault="00AF2D01" w:rsidP="00A47E3D">
            <w:pPr>
              <w:tabs>
                <w:tab w:val="left" w:pos="720"/>
                <w:tab w:val="left" w:pos="1440"/>
                <w:tab w:val="center" w:pos="4860"/>
              </w:tabs>
              <w:jc w:val="center"/>
              <w:rPr>
                <w:rFonts w:eastAsia="SimSun"/>
                <w:b/>
                <w:bCs/>
                <w:sz w:val="26"/>
                <w:szCs w:val="26"/>
              </w:rPr>
            </w:pPr>
          </w:p>
          <w:p w:rsidR="00AF2D01" w:rsidRDefault="00AF2D01" w:rsidP="00A47E3D">
            <w:pPr>
              <w:tabs>
                <w:tab w:val="left" w:pos="720"/>
                <w:tab w:val="left" w:pos="1440"/>
                <w:tab w:val="center" w:pos="4860"/>
              </w:tabs>
              <w:jc w:val="center"/>
              <w:rPr>
                <w:rFonts w:eastAsia="SimSun"/>
                <w:b/>
                <w:bCs/>
                <w:sz w:val="26"/>
                <w:szCs w:val="26"/>
              </w:rPr>
            </w:pPr>
          </w:p>
          <w:p w:rsidR="00AF2D01" w:rsidRDefault="00AF2D01" w:rsidP="00A47E3D">
            <w:pPr>
              <w:tabs>
                <w:tab w:val="left" w:pos="720"/>
                <w:tab w:val="left" w:pos="1440"/>
                <w:tab w:val="center" w:pos="4860"/>
              </w:tabs>
              <w:jc w:val="center"/>
              <w:rPr>
                <w:rFonts w:eastAsia="SimSun"/>
                <w:b/>
                <w:bCs/>
                <w:sz w:val="26"/>
                <w:szCs w:val="26"/>
              </w:rPr>
            </w:pPr>
          </w:p>
          <w:p w:rsidR="00AF2D01" w:rsidRDefault="00AF2D01" w:rsidP="00A47E3D">
            <w:pPr>
              <w:tabs>
                <w:tab w:val="left" w:pos="720"/>
                <w:tab w:val="left" w:pos="1440"/>
                <w:tab w:val="center" w:pos="4860"/>
              </w:tabs>
              <w:jc w:val="center"/>
              <w:rPr>
                <w:rFonts w:eastAsia="SimSun"/>
                <w:b/>
                <w:bCs/>
                <w:sz w:val="26"/>
                <w:szCs w:val="26"/>
              </w:rPr>
            </w:pPr>
          </w:p>
          <w:p w:rsidR="00AF2D01" w:rsidRDefault="00AF2D01" w:rsidP="00A47E3D">
            <w:pPr>
              <w:tabs>
                <w:tab w:val="left" w:pos="720"/>
                <w:tab w:val="left" w:pos="1440"/>
                <w:tab w:val="center" w:pos="4860"/>
              </w:tabs>
              <w:jc w:val="center"/>
              <w:rPr>
                <w:rFonts w:eastAsia="SimSun"/>
                <w:b/>
                <w:bCs/>
                <w:sz w:val="26"/>
                <w:szCs w:val="26"/>
              </w:rPr>
            </w:pPr>
          </w:p>
          <w:p w:rsidR="00AF2D01" w:rsidRDefault="00AF2D01" w:rsidP="00A47E3D">
            <w:pPr>
              <w:tabs>
                <w:tab w:val="left" w:pos="720"/>
                <w:tab w:val="left" w:pos="1440"/>
                <w:tab w:val="center" w:pos="4860"/>
              </w:tabs>
              <w:jc w:val="center"/>
              <w:rPr>
                <w:rFonts w:eastAsia="SimSun"/>
                <w:b/>
                <w:bCs/>
                <w:sz w:val="26"/>
                <w:szCs w:val="26"/>
              </w:rPr>
            </w:pPr>
          </w:p>
          <w:p w:rsidR="00AF2D01" w:rsidRDefault="00AF2D01" w:rsidP="00A47E3D">
            <w:pPr>
              <w:tabs>
                <w:tab w:val="left" w:pos="720"/>
                <w:tab w:val="left" w:pos="1440"/>
                <w:tab w:val="center" w:pos="4860"/>
              </w:tabs>
              <w:jc w:val="center"/>
              <w:rPr>
                <w:rFonts w:eastAsia="SimSun"/>
                <w:b/>
                <w:bCs/>
                <w:sz w:val="26"/>
                <w:szCs w:val="26"/>
              </w:rPr>
            </w:pPr>
          </w:p>
          <w:p w:rsidR="00AF2D01" w:rsidRDefault="00AF2D01" w:rsidP="00A47E3D">
            <w:pPr>
              <w:tabs>
                <w:tab w:val="left" w:pos="720"/>
                <w:tab w:val="left" w:pos="1440"/>
                <w:tab w:val="center" w:pos="4860"/>
              </w:tabs>
              <w:jc w:val="center"/>
              <w:rPr>
                <w:rFonts w:eastAsia="SimSun"/>
                <w:b/>
                <w:bCs/>
                <w:sz w:val="26"/>
                <w:szCs w:val="26"/>
              </w:rPr>
            </w:pPr>
          </w:p>
          <w:p w:rsidR="00AF2D01" w:rsidRDefault="00AF2D01" w:rsidP="00A47E3D">
            <w:pPr>
              <w:tabs>
                <w:tab w:val="left" w:pos="720"/>
                <w:tab w:val="left" w:pos="1440"/>
                <w:tab w:val="center" w:pos="4860"/>
              </w:tabs>
              <w:jc w:val="center"/>
              <w:rPr>
                <w:rFonts w:eastAsia="SimSun"/>
                <w:b/>
                <w:bCs/>
                <w:sz w:val="26"/>
                <w:szCs w:val="26"/>
              </w:rPr>
            </w:pPr>
          </w:p>
          <w:p w:rsidR="00AF2D01" w:rsidRDefault="00AF2D01" w:rsidP="00A47E3D">
            <w:pPr>
              <w:tabs>
                <w:tab w:val="left" w:pos="720"/>
                <w:tab w:val="left" w:pos="1440"/>
                <w:tab w:val="center" w:pos="4860"/>
              </w:tabs>
              <w:jc w:val="center"/>
              <w:rPr>
                <w:rFonts w:eastAsia="SimSun"/>
                <w:b/>
                <w:bCs/>
                <w:sz w:val="26"/>
                <w:szCs w:val="26"/>
              </w:rPr>
            </w:pPr>
          </w:p>
          <w:p w:rsidR="00AF2D01" w:rsidRDefault="00AF2D01" w:rsidP="00A47E3D">
            <w:pPr>
              <w:tabs>
                <w:tab w:val="left" w:pos="720"/>
                <w:tab w:val="left" w:pos="1440"/>
                <w:tab w:val="center" w:pos="4860"/>
              </w:tabs>
              <w:jc w:val="center"/>
              <w:rPr>
                <w:b/>
                <w:sz w:val="26"/>
                <w:szCs w:val="26"/>
              </w:rPr>
            </w:pPr>
            <w:r>
              <w:rPr>
                <w:rFonts w:eastAsia="SimSun"/>
                <w:b/>
                <w:bCs/>
                <w:sz w:val="26"/>
                <w:szCs w:val="26"/>
              </w:rPr>
              <w:t>Các biện pháp công nghệ khi tiện bề mặt trụ ngoài</w:t>
            </w:r>
            <w:r>
              <w:rPr>
                <w:b/>
                <w:sz w:val="26"/>
                <w:szCs w:val="26"/>
              </w:rPr>
              <w:t xml:space="preserve"> </w:t>
            </w:r>
          </w:p>
        </w:tc>
        <w:tc>
          <w:tcPr>
            <w:tcW w:w="6907" w:type="dxa"/>
            <w:tcBorders>
              <w:top w:val="single" w:sz="4" w:space="0" w:color="auto"/>
              <w:left w:val="single" w:sz="4" w:space="0" w:color="auto"/>
              <w:bottom w:val="single" w:sz="4" w:space="0" w:color="auto"/>
              <w:right w:val="single" w:sz="4" w:space="0" w:color="auto"/>
            </w:tcBorders>
            <w:hideMark/>
          </w:tcPr>
          <w:p w:rsidR="00AF2D01" w:rsidRDefault="00AF2D01">
            <w:pPr>
              <w:autoSpaceDE w:val="0"/>
              <w:autoSpaceDN w:val="0"/>
              <w:adjustRightInd w:val="0"/>
              <w:spacing w:before="120"/>
              <w:ind w:hanging="8"/>
              <w:jc w:val="both"/>
              <w:rPr>
                <w:rFonts w:eastAsia="@MS UI Gothic"/>
                <w:sz w:val="26"/>
                <w:szCs w:val="26"/>
              </w:rPr>
            </w:pPr>
            <w:r>
              <w:rPr>
                <w:rFonts w:eastAsia="@MS UI Gothic"/>
                <w:iCs/>
                <w:sz w:val="26"/>
                <w:szCs w:val="26"/>
              </w:rPr>
              <w:t>*</w:t>
            </w:r>
            <w:r>
              <w:rPr>
                <w:rFonts w:eastAsia="@MS UI Gothic"/>
                <w:i/>
                <w:iCs/>
                <w:sz w:val="26"/>
                <w:szCs w:val="26"/>
              </w:rPr>
              <w:t xml:space="preserve"> </w:t>
            </w:r>
            <w:r>
              <w:rPr>
                <w:rFonts w:eastAsia="@MS UI Gothic"/>
                <w:sz w:val="26"/>
                <w:szCs w:val="26"/>
              </w:rPr>
              <w:t xml:space="preserve">Chuẩn công nghệ khi tiện phụ thuộc vào </w:t>
            </w:r>
          </w:p>
          <w:p w:rsidR="00AF2D01" w:rsidRDefault="00AF2D01">
            <w:pPr>
              <w:autoSpaceDE w:val="0"/>
              <w:autoSpaceDN w:val="0"/>
              <w:adjustRightInd w:val="0"/>
              <w:spacing w:before="120"/>
              <w:ind w:firstLine="172"/>
              <w:jc w:val="both"/>
              <w:rPr>
                <w:rFonts w:eastAsia="@MS UI Gothic"/>
                <w:sz w:val="26"/>
                <w:szCs w:val="26"/>
              </w:rPr>
            </w:pPr>
            <w:r>
              <w:rPr>
                <w:rFonts w:eastAsia="@MS UI Gothic"/>
                <w:sz w:val="26"/>
                <w:szCs w:val="26"/>
              </w:rPr>
              <w:t>- Vị trí của mặt gia công (mặt trong, mặt ngoài, mặt đầu)</w:t>
            </w:r>
          </w:p>
          <w:p w:rsidR="00AF2D01" w:rsidRDefault="00AF2D01">
            <w:pPr>
              <w:autoSpaceDE w:val="0"/>
              <w:autoSpaceDN w:val="0"/>
              <w:adjustRightInd w:val="0"/>
              <w:spacing w:before="120"/>
              <w:ind w:firstLine="172"/>
              <w:jc w:val="both"/>
              <w:rPr>
                <w:rFonts w:eastAsia="@MS UI Gothic"/>
                <w:sz w:val="26"/>
                <w:szCs w:val="26"/>
              </w:rPr>
            </w:pPr>
            <w:r>
              <w:rPr>
                <w:rFonts w:eastAsia="@MS UI Gothic"/>
                <w:sz w:val="26"/>
                <w:szCs w:val="26"/>
              </w:rPr>
              <w:t>- Hình dạng và kích thước chi tiết gia công (dài, ngắn, to, nhỏ</w:t>
            </w:r>
          </w:p>
          <w:p w:rsidR="00AF2D01" w:rsidRDefault="00AF2D01">
            <w:pPr>
              <w:autoSpaceDE w:val="0"/>
              <w:autoSpaceDN w:val="0"/>
              <w:adjustRightInd w:val="0"/>
              <w:spacing w:before="120"/>
              <w:ind w:firstLine="172"/>
              <w:jc w:val="both"/>
              <w:rPr>
                <w:rFonts w:eastAsia="@MS UI Gothic"/>
                <w:sz w:val="26"/>
                <w:szCs w:val="26"/>
              </w:rPr>
            </w:pPr>
            <w:r>
              <w:rPr>
                <w:rFonts w:eastAsia="@MS UI Gothic"/>
                <w:sz w:val="26"/>
                <w:szCs w:val="26"/>
              </w:rPr>
              <w:t>- Độ chính xác về kích thước cũng như hình dạng hình học và vị trí tương quan.</w:t>
            </w:r>
          </w:p>
        </w:tc>
        <w:tc>
          <w:tcPr>
            <w:tcW w:w="990" w:type="dxa"/>
            <w:tcBorders>
              <w:top w:val="single" w:sz="4" w:space="0" w:color="auto"/>
              <w:left w:val="single" w:sz="4" w:space="0" w:color="auto"/>
              <w:bottom w:val="single" w:sz="4" w:space="0" w:color="auto"/>
              <w:right w:val="single" w:sz="4" w:space="0" w:color="auto"/>
            </w:tcBorders>
            <w:hideMark/>
          </w:tcPr>
          <w:p w:rsidR="00AF2D01" w:rsidRDefault="00AF2D01">
            <w:pPr>
              <w:pStyle w:val="BodyText"/>
              <w:spacing w:before="120"/>
              <w:jc w:val="center"/>
              <w:rPr>
                <w:rFonts w:ascii="Times New Roman" w:hAnsi="Times New Roman"/>
                <w:b/>
                <w:bCs/>
                <w:sz w:val="26"/>
                <w:szCs w:val="26"/>
              </w:rPr>
            </w:pPr>
            <w:r>
              <w:rPr>
                <w:rFonts w:ascii="Times New Roman" w:hAnsi="Times New Roman"/>
                <w:b/>
                <w:bCs/>
                <w:sz w:val="26"/>
                <w:szCs w:val="26"/>
              </w:rPr>
              <w:t>0.5 đ</w:t>
            </w:r>
          </w:p>
        </w:tc>
      </w:tr>
      <w:tr w:rsidR="00AF2D01" w:rsidTr="00AF2D01">
        <w:tc>
          <w:tcPr>
            <w:tcW w:w="738" w:type="dxa"/>
            <w:vMerge/>
            <w:tcBorders>
              <w:top w:val="single" w:sz="4" w:space="0" w:color="auto"/>
              <w:left w:val="single" w:sz="4" w:space="0" w:color="auto"/>
              <w:bottom w:val="single" w:sz="4" w:space="0" w:color="auto"/>
              <w:right w:val="single" w:sz="4" w:space="0" w:color="auto"/>
            </w:tcBorders>
            <w:vAlign w:val="center"/>
            <w:hideMark/>
          </w:tcPr>
          <w:p w:rsidR="00AF2D01" w:rsidRDefault="00AF2D01">
            <w:pPr>
              <w:rPr>
                <w:b/>
                <w:sz w:val="26"/>
                <w:szCs w:val="26"/>
              </w:rPr>
            </w:pPr>
          </w:p>
        </w:tc>
        <w:tc>
          <w:tcPr>
            <w:tcW w:w="936" w:type="dxa"/>
            <w:vMerge/>
            <w:tcBorders>
              <w:left w:val="single" w:sz="4" w:space="0" w:color="auto"/>
              <w:right w:val="single" w:sz="4" w:space="0" w:color="auto"/>
            </w:tcBorders>
          </w:tcPr>
          <w:p w:rsidR="00AF2D01" w:rsidRDefault="00AF2D01">
            <w:pPr>
              <w:autoSpaceDE w:val="0"/>
              <w:autoSpaceDN w:val="0"/>
              <w:adjustRightInd w:val="0"/>
              <w:spacing w:before="120"/>
              <w:jc w:val="both"/>
              <w:rPr>
                <w:rFonts w:eastAsia="@MS UI Gothic"/>
                <w:sz w:val="26"/>
                <w:szCs w:val="26"/>
              </w:rPr>
            </w:pPr>
          </w:p>
        </w:tc>
        <w:tc>
          <w:tcPr>
            <w:tcW w:w="6907" w:type="dxa"/>
            <w:tcBorders>
              <w:top w:val="single" w:sz="4" w:space="0" w:color="auto"/>
              <w:left w:val="single" w:sz="4" w:space="0" w:color="auto"/>
              <w:bottom w:val="single" w:sz="4" w:space="0" w:color="auto"/>
              <w:right w:val="single" w:sz="4" w:space="0" w:color="auto"/>
            </w:tcBorders>
            <w:hideMark/>
          </w:tcPr>
          <w:p w:rsidR="00AF2D01" w:rsidRDefault="00AF2D01">
            <w:pPr>
              <w:autoSpaceDE w:val="0"/>
              <w:autoSpaceDN w:val="0"/>
              <w:adjustRightInd w:val="0"/>
              <w:spacing w:before="120"/>
              <w:jc w:val="both"/>
              <w:rPr>
                <w:rFonts w:eastAsia="@MS UI Gothic"/>
                <w:sz w:val="26"/>
                <w:szCs w:val="26"/>
              </w:rPr>
            </w:pPr>
            <w:r>
              <w:rPr>
                <w:rFonts w:eastAsia="@MS UI Gothic"/>
                <w:sz w:val="26"/>
                <w:szCs w:val="26"/>
              </w:rPr>
              <w:t xml:space="preserve">* Thông thường khi gia công mặt ngoài, chuẩn có thể là </w:t>
            </w:r>
          </w:p>
          <w:p w:rsidR="00AF2D01" w:rsidRDefault="00AF2D01">
            <w:pPr>
              <w:autoSpaceDE w:val="0"/>
              <w:autoSpaceDN w:val="0"/>
              <w:adjustRightInd w:val="0"/>
              <w:spacing w:before="120"/>
              <w:ind w:firstLine="172"/>
              <w:jc w:val="both"/>
              <w:rPr>
                <w:rFonts w:eastAsia="@MS UI Gothic"/>
                <w:sz w:val="26"/>
                <w:szCs w:val="26"/>
              </w:rPr>
            </w:pPr>
            <w:r>
              <w:rPr>
                <w:rFonts w:eastAsia="@MS UI Gothic"/>
                <w:sz w:val="26"/>
                <w:szCs w:val="26"/>
              </w:rPr>
              <w:t>- Mặt ngoài</w:t>
            </w:r>
          </w:p>
          <w:p w:rsidR="00AF2D01" w:rsidRDefault="00AF2D01">
            <w:pPr>
              <w:autoSpaceDE w:val="0"/>
              <w:autoSpaceDN w:val="0"/>
              <w:adjustRightInd w:val="0"/>
              <w:spacing w:before="120"/>
              <w:ind w:firstLine="172"/>
              <w:jc w:val="both"/>
              <w:rPr>
                <w:rFonts w:eastAsia="@MS UI Gothic"/>
                <w:sz w:val="26"/>
                <w:szCs w:val="26"/>
              </w:rPr>
            </w:pPr>
            <w:r>
              <w:rPr>
                <w:rFonts w:eastAsia="@MS UI Gothic"/>
                <w:sz w:val="26"/>
                <w:szCs w:val="26"/>
              </w:rPr>
              <w:t>- Mặt trong</w:t>
            </w:r>
          </w:p>
          <w:p w:rsidR="00AF2D01" w:rsidRDefault="00AF2D01">
            <w:pPr>
              <w:autoSpaceDE w:val="0"/>
              <w:autoSpaceDN w:val="0"/>
              <w:adjustRightInd w:val="0"/>
              <w:spacing w:before="120"/>
              <w:ind w:firstLine="172"/>
              <w:jc w:val="both"/>
              <w:rPr>
                <w:rFonts w:eastAsia="@MS UI Gothic"/>
                <w:sz w:val="26"/>
                <w:szCs w:val="26"/>
              </w:rPr>
            </w:pPr>
            <w:r>
              <w:rPr>
                <w:rFonts w:eastAsia="@MS UI Gothic"/>
                <w:sz w:val="26"/>
                <w:szCs w:val="26"/>
              </w:rPr>
              <w:t>- Hai lỗ tâm</w:t>
            </w:r>
          </w:p>
          <w:p w:rsidR="00AF2D01" w:rsidRDefault="00AF2D01">
            <w:pPr>
              <w:autoSpaceDE w:val="0"/>
              <w:autoSpaceDN w:val="0"/>
              <w:adjustRightInd w:val="0"/>
              <w:spacing w:before="120"/>
              <w:ind w:firstLine="172"/>
              <w:jc w:val="both"/>
              <w:rPr>
                <w:rFonts w:eastAsia="@MS UI Gothic"/>
                <w:sz w:val="26"/>
                <w:szCs w:val="26"/>
              </w:rPr>
            </w:pPr>
            <w:r>
              <w:rPr>
                <w:rFonts w:eastAsia="@MS UI Gothic"/>
                <w:sz w:val="26"/>
                <w:szCs w:val="26"/>
              </w:rPr>
              <w:t xml:space="preserve">- Mặt ngoài, mặt trong phối hợp với mặt đầu. </w:t>
            </w:r>
          </w:p>
        </w:tc>
        <w:tc>
          <w:tcPr>
            <w:tcW w:w="990" w:type="dxa"/>
            <w:tcBorders>
              <w:top w:val="single" w:sz="4" w:space="0" w:color="auto"/>
              <w:left w:val="single" w:sz="4" w:space="0" w:color="auto"/>
              <w:bottom w:val="single" w:sz="4" w:space="0" w:color="auto"/>
              <w:right w:val="single" w:sz="4" w:space="0" w:color="auto"/>
            </w:tcBorders>
          </w:tcPr>
          <w:p w:rsidR="00AF2D01" w:rsidRDefault="00AF2D01">
            <w:pPr>
              <w:pStyle w:val="BodyText"/>
              <w:spacing w:before="120"/>
              <w:jc w:val="center"/>
              <w:rPr>
                <w:rFonts w:ascii="Times New Roman" w:hAnsi="Times New Roman"/>
                <w:b/>
                <w:bCs/>
                <w:sz w:val="10"/>
                <w:szCs w:val="10"/>
              </w:rPr>
            </w:pPr>
          </w:p>
          <w:p w:rsidR="00AF2D01" w:rsidRDefault="00AF2D01">
            <w:pPr>
              <w:pStyle w:val="BodyText"/>
              <w:spacing w:before="120"/>
              <w:jc w:val="center"/>
              <w:rPr>
                <w:rFonts w:ascii="Times New Roman" w:hAnsi="Times New Roman"/>
                <w:b/>
                <w:bCs/>
                <w:sz w:val="26"/>
                <w:szCs w:val="26"/>
              </w:rPr>
            </w:pPr>
            <w:r>
              <w:rPr>
                <w:rFonts w:ascii="Times New Roman" w:hAnsi="Times New Roman"/>
                <w:b/>
                <w:bCs/>
                <w:sz w:val="26"/>
                <w:szCs w:val="26"/>
              </w:rPr>
              <w:t>0,5 đ</w:t>
            </w:r>
          </w:p>
        </w:tc>
      </w:tr>
      <w:tr w:rsidR="00AF2D01" w:rsidTr="00AF2D01">
        <w:tc>
          <w:tcPr>
            <w:tcW w:w="738" w:type="dxa"/>
            <w:vMerge/>
            <w:tcBorders>
              <w:top w:val="single" w:sz="4" w:space="0" w:color="auto"/>
              <w:left w:val="single" w:sz="4" w:space="0" w:color="auto"/>
              <w:bottom w:val="single" w:sz="4" w:space="0" w:color="auto"/>
              <w:right w:val="single" w:sz="4" w:space="0" w:color="auto"/>
            </w:tcBorders>
            <w:vAlign w:val="center"/>
            <w:hideMark/>
          </w:tcPr>
          <w:p w:rsidR="00AF2D01" w:rsidRDefault="00AF2D01">
            <w:pPr>
              <w:rPr>
                <w:b/>
                <w:sz w:val="26"/>
                <w:szCs w:val="26"/>
              </w:rPr>
            </w:pPr>
          </w:p>
        </w:tc>
        <w:tc>
          <w:tcPr>
            <w:tcW w:w="936" w:type="dxa"/>
            <w:vMerge/>
            <w:tcBorders>
              <w:left w:val="single" w:sz="4" w:space="0" w:color="auto"/>
              <w:right w:val="single" w:sz="4" w:space="0" w:color="auto"/>
            </w:tcBorders>
          </w:tcPr>
          <w:p w:rsidR="00AF2D01" w:rsidRDefault="00AF2D01">
            <w:pPr>
              <w:autoSpaceDE w:val="0"/>
              <w:autoSpaceDN w:val="0"/>
              <w:adjustRightInd w:val="0"/>
              <w:spacing w:before="120"/>
              <w:jc w:val="both"/>
              <w:rPr>
                <w:rFonts w:eastAsia="@MS UI Gothic"/>
                <w:sz w:val="26"/>
                <w:szCs w:val="26"/>
              </w:rPr>
            </w:pPr>
          </w:p>
        </w:tc>
        <w:tc>
          <w:tcPr>
            <w:tcW w:w="6907" w:type="dxa"/>
            <w:tcBorders>
              <w:top w:val="single" w:sz="4" w:space="0" w:color="auto"/>
              <w:left w:val="single" w:sz="4" w:space="0" w:color="auto"/>
              <w:bottom w:val="single" w:sz="4" w:space="0" w:color="auto"/>
              <w:right w:val="single" w:sz="4" w:space="0" w:color="auto"/>
            </w:tcBorders>
          </w:tcPr>
          <w:p w:rsidR="00AF2D01" w:rsidRDefault="00AF2D01">
            <w:pPr>
              <w:autoSpaceDE w:val="0"/>
              <w:autoSpaceDN w:val="0"/>
              <w:adjustRightInd w:val="0"/>
              <w:spacing w:before="120"/>
              <w:jc w:val="both"/>
              <w:rPr>
                <w:rFonts w:eastAsia="@MS UI Gothic"/>
                <w:sz w:val="26"/>
                <w:szCs w:val="26"/>
              </w:rPr>
            </w:pPr>
            <w:r>
              <w:rPr>
                <w:rFonts w:eastAsia="@MS UI Gothic"/>
                <w:sz w:val="26"/>
                <w:szCs w:val="26"/>
              </w:rPr>
              <w:t xml:space="preserve">* Trong nhiều trường hợp các chi tiết dạng hộp, dạng càng </w:t>
            </w:r>
            <w:r>
              <w:rPr>
                <w:rFonts w:eastAsia="@MS UI Gothic"/>
                <w:i/>
                <w:iCs/>
                <w:sz w:val="26"/>
                <w:szCs w:val="26"/>
              </w:rPr>
              <w:t xml:space="preserve">v.v... </w:t>
            </w:r>
            <w:r>
              <w:rPr>
                <w:rFonts w:eastAsia="@MS UI Gothic"/>
                <w:sz w:val="26"/>
                <w:szCs w:val="26"/>
              </w:rPr>
              <w:t>chuẩn còn có thể là mặt đầu và hai lỗ chuẩn phụ.</w:t>
            </w:r>
          </w:p>
          <w:p w:rsidR="00AF2D01" w:rsidRDefault="00AF2D01">
            <w:pPr>
              <w:jc w:val="both"/>
              <w:rPr>
                <w:b/>
                <w:i/>
              </w:rPr>
            </w:pPr>
          </w:p>
        </w:tc>
        <w:tc>
          <w:tcPr>
            <w:tcW w:w="990" w:type="dxa"/>
            <w:tcBorders>
              <w:top w:val="single" w:sz="4" w:space="0" w:color="auto"/>
              <w:left w:val="single" w:sz="4" w:space="0" w:color="auto"/>
              <w:bottom w:val="single" w:sz="4" w:space="0" w:color="auto"/>
              <w:right w:val="single" w:sz="4" w:space="0" w:color="auto"/>
            </w:tcBorders>
          </w:tcPr>
          <w:p w:rsidR="00AF2D01" w:rsidRDefault="00AF2D01">
            <w:pPr>
              <w:pStyle w:val="BodyText"/>
              <w:spacing w:before="120"/>
              <w:jc w:val="center"/>
              <w:rPr>
                <w:rFonts w:ascii="Times New Roman" w:hAnsi="Times New Roman"/>
                <w:b/>
                <w:bCs/>
                <w:sz w:val="4"/>
                <w:szCs w:val="4"/>
              </w:rPr>
            </w:pPr>
          </w:p>
          <w:p w:rsidR="00AF2D01" w:rsidRDefault="00AF2D01">
            <w:pPr>
              <w:pStyle w:val="BodyText"/>
              <w:spacing w:before="120"/>
              <w:jc w:val="center"/>
              <w:rPr>
                <w:rFonts w:ascii="Times New Roman" w:hAnsi="Times New Roman"/>
                <w:b/>
                <w:bCs/>
                <w:sz w:val="26"/>
                <w:szCs w:val="26"/>
              </w:rPr>
            </w:pPr>
            <w:r>
              <w:rPr>
                <w:rFonts w:ascii="Times New Roman" w:hAnsi="Times New Roman"/>
                <w:b/>
                <w:bCs/>
                <w:sz w:val="26"/>
                <w:szCs w:val="26"/>
              </w:rPr>
              <w:t>0,25 đ</w:t>
            </w:r>
          </w:p>
        </w:tc>
      </w:tr>
      <w:tr w:rsidR="00AF2D01" w:rsidTr="00AF2D01">
        <w:tc>
          <w:tcPr>
            <w:tcW w:w="738" w:type="dxa"/>
            <w:vMerge/>
            <w:tcBorders>
              <w:top w:val="single" w:sz="4" w:space="0" w:color="auto"/>
              <w:left w:val="single" w:sz="4" w:space="0" w:color="auto"/>
              <w:bottom w:val="single" w:sz="4" w:space="0" w:color="auto"/>
              <w:right w:val="single" w:sz="4" w:space="0" w:color="auto"/>
            </w:tcBorders>
            <w:vAlign w:val="center"/>
            <w:hideMark/>
          </w:tcPr>
          <w:p w:rsidR="00AF2D01" w:rsidRDefault="00AF2D01">
            <w:pPr>
              <w:rPr>
                <w:b/>
                <w:sz w:val="26"/>
                <w:szCs w:val="26"/>
              </w:rPr>
            </w:pPr>
          </w:p>
        </w:tc>
        <w:tc>
          <w:tcPr>
            <w:tcW w:w="936" w:type="dxa"/>
            <w:vMerge/>
            <w:tcBorders>
              <w:left w:val="single" w:sz="4" w:space="0" w:color="auto"/>
              <w:right w:val="single" w:sz="4" w:space="0" w:color="auto"/>
            </w:tcBorders>
          </w:tcPr>
          <w:p w:rsidR="00AF2D01" w:rsidRDefault="00AF2D01">
            <w:pPr>
              <w:autoSpaceDE w:val="0"/>
              <w:autoSpaceDN w:val="0"/>
              <w:adjustRightInd w:val="0"/>
              <w:spacing w:before="120"/>
              <w:jc w:val="both"/>
              <w:rPr>
                <w:rFonts w:eastAsia="@MS UI Gothic"/>
                <w:sz w:val="26"/>
                <w:szCs w:val="26"/>
              </w:rPr>
            </w:pPr>
          </w:p>
        </w:tc>
        <w:tc>
          <w:tcPr>
            <w:tcW w:w="6907" w:type="dxa"/>
            <w:tcBorders>
              <w:top w:val="single" w:sz="4" w:space="0" w:color="auto"/>
              <w:left w:val="single" w:sz="4" w:space="0" w:color="auto"/>
              <w:bottom w:val="single" w:sz="4" w:space="0" w:color="auto"/>
              <w:right w:val="single" w:sz="4" w:space="0" w:color="auto"/>
            </w:tcBorders>
          </w:tcPr>
          <w:p w:rsidR="00AF2D01" w:rsidRDefault="00AF2D01">
            <w:pPr>
              <w:autoSpaceDE w:val="0"/>
              <w:autoSpaceDN w:val="0"/>
              <w:adjustRightInd w:val="0"/>
              <w:spacing w:before="120"/>
              <w:jc w:val="both"/>
              <w:rPr>
                <w:rFonts w:eastAsia="@MS UI Gothic"/>
                <w:sz w:val="26"/>
                <w:szCs w:val="26"/>
              </w:rPr>
            </w:pPr>
            <w:r>
              <w:rPr>
                <w:rFonts w:eastAsia="@MS UI Gothic"/>
                <w:sz w:val="26"/>
                <w:szCs w:val="26"/>
              </w:rPr>
              <w:t>* Tùy theo phương pháp chọn chuẩn, khi gia công bằng phương pháp tiện có nhiều cách gá đặt khác nhau như:</w:t>
            </w:r>
          </w:p>
          <w:p w:rsidR="00AF2D01" w:rsidRDefault="00AF2D01">
            <w:pPr>
              <w:autoSpaceDE w:val="0"/>
              <w:autoSpaceDN w:val="0"/>
              <w:adjustRightInd w:val="0"/>
              <w:spacing w:before="120"/>
              <w:ind w:firstLine="172"/>
              <w:jc w:val="both"/>
              <w:rPr>
                <w:rFonts w:eastAsia="@MS UI Gothic"/>
                <w:sz w:val="26"/>
                <w:szCs w:val="26"/>
              </w:rPr>
            </w:pPr>
            <w:r>
              <w:rPr>
                <w:rFonts w:eastAsia="@MS UI Gothic"/>
                <w:sz w:val="26"/>
                <w:szCs w:val="26"/>
              </w:rPr>
              <w:t>- Gá trên mâm cặp ba chấu tự định tâm (mặt ngoài hoặc mặt trong).</w:t>
            </w:r>
          </w:p>
          <w:p w:rsidR="00AF2D01" w:rsidRDefault="00AF2D01">
            <w:pPr>
              <w:autoSpaceDE w:val="0"/>
              <w:autoSpaceDN w:val="0"/>
              <w:adjustRightInd w:val="0"/>
              <w:spacing w:before="120"/>
              <w:ind w:firstLine="172"/>
              <w:jc w:val="both"/>
              <w:rPr>
                <w:rFonts w:eastAsia="@MS UI Gothic"/>
                <w:sz w:val="26"/>
                <w:szCs w:val="26"/>
              </w:rPr>
            </w:pPr>
            <w:r>
              <w:rPr>
                <w:rFonts w:eastAsia="@MS UI Gothic"/>
                <w:sz w:val="26"/>
                <w:szCs w:val="26"/>
              </w:rPr>
              <w:t>- Gá trên mâm cặp và một đầu chống tâm.</w:t>
            </w:r>
          </w:p>
          <w:p w:rsidR="00AF2D01" w:rsidRDefault="00AF2D01">
            <w:pPr>
              <w:autoSpaceDE w:val="0"/>
              <w:autoSpaceDN w:val="0"/>
              <w:adjustRightInd w:val="0"/>
              <w:spacing w:before="120"/>
              <w:ind w:firstLine="172"/>
              <w:jc w:val="both"/>
              <w:rPr>
                <w:rFonts w:eastAsia="@MS UI Gothic"/>
                <w:sz w:val="26"/>
                <w:szCs w:val="26"/>
              </w:rPr>
            </w:pPr>
            <w:r>
              <w:rPr>
                <w:rFonts w:eastAsia="@MS UI Gothic"/>
                <w:sz w:val="26"/>
                <w:szCs w:val="26"/>
              </w:rPr>
              <w:lastRenderedPageBreak/>
              <w:t>- Gá vào hai lỗ tâm.</w:t>
            </w:r>
          </w:p>
          <w:p w:rsidR="00AF2D01" w:rsidRDefault="00AF2D01">
            <w:pPr>
              <w:autoSpaceDE w:val="0"/>
              <w:autoSpaceDN w:val="0"/>
              <w:adjustRightInd w:val="0"/>
              <w:spacing w:before="120"/>
              <w:ind w:firstLine="172"/>
              <w:jc w:val="both"/>
              <w:rPr>
                <w:rFonts w:eastAsia="@MS UI Gothic"/>
                <w:sz w:val="26"/>
                <w:szCs w:val="26"/>
              </w:rPr>
            </w:pPr>
            <w:r>
              <w:rPr>
                <w:rFonts w:eastAsia="@MS UI Gothic"/>
                <w:sz w:val="26"/>
                <w:szCs w:val="26"/>
              </w:rPr>
              <w:t>- Gá trên mâm cặp bốn chấu không tự định tâm.</w:t>
            </w:r>
          </w:p>
          <w:p w:rsidR="00AF2D01" w:rsidRDefault="00AF2D01">
            <w:pPr>
              <w:autoSpaceDE w:val="0"/>
              <w:autoSpaceDN w:val="0"/>
              <w:adjustRightInd w:val="0"/>
              <w:spacing w:before="120"/>
              <w:ind w:firstLine="172"/>
              <w:jc w:val="both"/>
              <w:rPr>
                <w:rFonts w:eastAsia="@MS UI Gothic"/>
                <w:sz w:val="26"/>
                <w:szCs w:val="26"/>
              </w:rPr>
            </w:pPr>
            <w:r>
              <w:rPr>
                <w:rFonts w:eastAsia="@MS UI Gothic"/>
                <w:sz w:val="26"/>
                <w:szCs w:val="26"/>
              </w:rPr>
              <w:t>- Gá đặt bằng ống kẹp đàn hồi (chuẩn là mặt ngoài hoặc mặt trong).</w:t>
            </w:r>
          </w:p>
          <w:p w:rsidR="00AF2D01" w:rsidRDefault="00AF2D01">
            <w:pPr>
              <w:autoSpaceDE w:val="0"/>
              <w:autoSpaceDN w:val="0"/>
              <w:adjustRightInd w:val="0"/>
              <w:spacing w:before="120"/>
              <w:ind w:firstLine="172"/>
              <w:jc w:val="both"/>
              <w:rPr>
                <w:rFonts w:eastAsia="@MS UI Gothic"/>
                <w:sz w:val="26"/>
                <w:szCs w:val="26"/>
              </w:rPr>
            </w:pPr>
            <w:r>
              <w:rPr>
                <w:rFonts w:eastAsia="@MS UI Gothic"/>
                <w:sz w:val="26"/>
                <w:szCs w:val="26"/>
              </w:rPr>
              <w:t>- Gá các mũi tâm lớn.</w:t>
            </w:r>
          </w:p>
          <w:p w:rsidR="00AF2D01" w:rsidRDefault="00AF2D01">
            <w:pPr>
              <w:autoSpaceDE w:val="0"/>
              <w:autoSpaceDN w:val="0"/>
              <w:adjustRightInd w:val="0"/>
              <w:spacing w:before="120"/>
              <w:ind w:firstLine="172"/>
              <w:jc w:val="both"/>
              <w:rPr>
                <w:rFonts w:eastAsia="@MS UI Gothic"/>
                <w:sz w:val="26"/>
                <w:szCs w:val="26"/>
              </w:rPr>
            </w:pPr>
            <w:r>
              <w:rPr>
                <w:rFonts w:eastAsia="@MS UI Gothic"/>
                <w:sz w:val="26"/>
                <w:szCs w:val="26"/>
              </w:rPr>
              <w:t>- Gá trên các loại trục gá (chuẩn là mặt trong).</w:t>
            </w:r>
          </w:p>
          <w:p w:rsidR="00AF2D01" w:rsidRDefault="00AF2D01">
            <w:pPr>
              <w:autoSpaceDE w:val="0"/>
              <w:autoSpaceDN w:val="0"/>
              <w:adjustRightInd w:val="0"/>
              <w:spacing w:before="120"/>
              <w:ind w:firstLine="172"/>
              <w:jc w:val="both"/>
              <w:rPr>
                <w:rFonts w:eastAsia="@MS UI Gothic"/>
                <w:sz w:val="26"/>
                <w:szCs w:val="26"/>
              </w:rPr>
            </w:pPr>
            <w:r>
              <w:rPr>
                <w:rFonts w:eastAsia="@MS UI Gothic"/>
                <w:sz w:val="26"/>
                <w:szCs w:val="26"/>
              </w:rPr>
              <w:t>- Gá đặt trên các loại đồ gá chuyên dùng.</w:t>
            </w:r>
          </w:p>
          <w:p w:rsidR="00AF2D01" w:rsidRDefault="00AF2D01">
            <w:pPr>
              <w:tabs>
                <w:tab w:val="left" w:pos="360"/>
              </w:tabs>
              <w:autoSpaceDE w:val="0"/>
              <w:autoSpaceDN w:val="0"/>
              <w:adjustRightInd w:val="0"/>
              <w:spacing w:before="120"/>
              <w:ind w:firstLine="172"/>
              <w:jc w:val="both"/>
              <w:rPr>
                <w:rFonts w:eastAsia="@MS UI Gothic"/>
                <w:sz w:val="26"/>
                <w:szCs w:val="26"/>
              </w:rPr>
            </w:pPr>
            <w:r>
              <w:rPr>
                <w:rFonts w:eastAsia="@MS UI Gothic"/>
                <w:sz w:val="26"/>
                <w:szCs w:val="26"/>
              </w:rPr>
              <w:t>- Gá trên mâm cặp ba châu tự định tâm.</w:t>
            </w:r>
            <w:r>
              <w:rPr>
                <w:noProof/>
              </w:rPr>
              <w:t xml:space="preserve"> </w:t>
            </w:r>
          </w:p>
          <w:p w:rsidR="00AF2D01" w:rsidRDefault="00AF2D01">
            <w:pPr>
              <w:tabs>
                <w:tab w:val="left" w:pos="720"/>
                <w:tab w:val="left" w:pos="1440"/>
                <w:tab w:val="center" w:pos="4860"/>
              </w:tabs>
              <w:jc w:val="both"/>
              <w:rPr>
                <w:b/>
                <w:sz w:val="26"/>
                <w:szCs w:val="26"/>
              </w:rPr>
            </w:pPr>
          </w:p>
        </w:tc>
        <w:tc>
          <w:tcPr>
            <w:tcW w:w="990" w:type="dxa"/>
            <w:tcBorders>
              <w:top w:val="single" w:sz="4" w:space="0" w:color="auto"/>
              <w:left w:val="single" w:sz="4" w:space="0" w:color="auto"/>
              <w:bottom w:val="single" w:sz="4" w:space="0" w:color="auto"/>
              <w:right w:val="single" w:sz="4" w:space="0" w:color="auto"/>
            </w:tcBorders>
            <w:hideMark/>
          </w:tcPr>
          <w:p w:rsidR="00AF2D01" w:rsidRDefault="00AF2D01">
            <w:pPr>
              <w:pStyle w:val="BodyText"/>
              <w:spacing w:before="120"/>
              <w:jc w:val="center"/>
              <w:rPr>
                <w:rFonts w:ascii="Times New Roman" w:hAnsi="Times New Roman"/>
                <w:b/>
                <w:bCs/>
                <w:sz w:val="26"/>
                <w:szCs w:val="26"/>
              </w:rPr>
            </w:pPr>
            <w:r>
              <w:rPr>
                <w:rFonts w:ascii="Times New Roman" w:hAnsi="Times New Roman"/>
                <w:b/>
                <w:bCs/>
                <w:sz w:val="26"/>
                <w:szCs w:val="26"/>
              </w:rPr>
              <w:lastRenderedPageBreak/>
              <w:t>0,5đ</w:t>
            </w:r>
          </w:p>
        </w:tc>
      </w:tr>
      <w:tr w:rsidR="00AF2D01" w:rsidTr="00AF2D01">
        <w:tc>
          <w:tcPr>
            <w:tcW w:w="738" w:type="dxa"/>
            <w:vMerge/>
            <w:tcBorders>
              <w:top w:val="single" w:sz="4" w:space="0" w:color="auto"/>
              <w:left w:val="single" w:sz="4" w:space="0" w:color="auto"/>
              <w:bottom w:val="single" w:sz="4" w:space="0" w:color="auto"/>
              <w:right w:val="single" w:sz="4" w:space="0" w:color="auto"/>
            </w:tcBorders>
            <w:vAlign w:val="center"/>
            <w:hideMark/>
          </w:tcPr>
          <w:p w:rsidR="00AF2D01" w:rsidRDefault="00AF2D01">
            <w:pPr>
              <w:rPr>
                <w:b/>
                <w:sz w:val="26"/>
                <w:szCs w:val="26"/>
              </w:rPr>
            </w:pPr>
          </w:p>
        </w:tc>
        <w:tc>
          <w:tcPr>
            <w:tcW w:w="936" w:type="dxa"/>
            <w:vMerge/>
            <w:tcBorders>
              <w:left w:val="single" w:sz="4" w:space="0" w:color="auto"/>
              <w:bottom w:val="single" w:sz="4" w:space="0" w:color="auto"/>
              <w:right w:val="single" w:sz="4" w:space="0" w:color="auto"/>
            </w:tcBorders>
          </w:tcPr>
          <w:p w:rsidR="00AF2D01" w:rsidRDefault="00AF2D01">
            <w:pPr>
              <w:tabs>
                <w:tab w:val="left" w:pos="720"/>
                <w:tab w:val="left" w:pos="1080"/>
                <w:tab w:val="left" w:pos="1440"/>
                <w:tab w:val="center" w:pos="4860"/>
              </w:tabs>
              <w:jc w:val="both"/>
              <w:rPr>
                <w:rFonts w:ascii="VNI-Times" w:hAnsi="VNI-Times"/>
                <w:noProof/>
              </w:rPr>
            </w:pPr>
          </w:p>
        </w:tc>
        <w:tc>
          <w:tcPr>
            <w:tcW w:w="6907" w:type="dxa"/>
            <w:tcBorders>
              <w:top w:val="single" w:sz="4" w:space="0" w:color="auto"/>
              <w:left w:val="single" w:sz="4" w:space="0" w:color="auto"/>
              <w:bottom w:val="single" w:sz="4" w:space="0" w:color="auto"/>
              <w:right w:val="single" w:sz="4" w:space="0" w:color="auto"/>
            </w:tcBorders>
          </w:tcPr>
          <w:p w:rsidR="00AF2D01" w:rsidRDefault="00AF2D01">
            <w:pPr>
              <w:tabs>
                <w:tab w:val="left" w:pos="720"/>
                <w:tab w:val="left" w:pos="1080"/>
                <w:tab w:val="left" w:pos="1440"/>
                <w:tab w:val="center" w:pos="4860"/>
              </w:tabs>
              <w:jc w:val="both"/>
              <w:rPr>
                <w:rFonts w:ascii="VNI-Times" w:hAnsi="VNI-Times"/>
                <w:i/>
                <w:sz w:val="20"/>
              </w:rPr>
            </w:pPr>
            <w:r>
              <w:rPr>
                <w:rFonts w:ascii="VNI-Times" w:hAnsi="VNI-Times"/>
                <w:noProof/>
              </w:rPr>
              <mc:AlternateContent>
                <mc:Choice Requires="wps">
                  <w:drawing>
                    <wp:anchor distT="0" distB="0" distL="114300" distR="114300" simplePos="0" relativeHeight="251673600" behindDoc="0" locked="0" layoutInCell="1" allowOverlap="1" wp14:anchorId="5B7B8A4E" wp14:editId="2D75B817">
                      <wp:simplePos x="0" y="0"/>
                      <wp:positionH relativeFrom="column">
                        <wp:posOffset>1351280</wp:posOffset>
                      </wp:positionH>
                      <wp:positionV relativeFrom="paragraph">
                        <wp:posOffset>51435</wp:posOffset>
                      </wp:positionV>
                      <wp:extent cx="2924175" cy="2228850"/>
                      <wp:effectExtent l="0" t="0" r="28575" b="19050"/>
                      <wp:wrapNone/>
                      <wp:docPr id="338" name="Text Box 3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4175" cy="2228850"/>
                              </a:xfrm>
                              <a:prstGeom prst="rect">
                                <a:avLst/>
                              </a:prstGeom>
                              <a:solidFill>
                                <a:srgbClr val="FFFFFF"/>
                              </a:solidFill>
                              <a:ln w="9525">
                                <a:solidFill>
                                  <a:schemeClr val="bg1">
                                    <a:lumMod val="100000"/>
                                    <a:lumOff val="0"/>
                                  </a:schemeClr>
                                </a:solidFill>
                                <a:miter lim="800000"/>
                                <a:headEnd/>
                                <a:tailEnd/>
                              </a:ln>
                            </wps:spPr>
                            <wps:txbx>
                              <w:txbxContent>
                                <w:p w:rsidR="00AF2D01" w:rsidRDefault="00AF2D01" w:rsidP="00AF2D01">
                                  <w:r>
                                    <w:rPr>
                                      <w:noProof/>
                                      <w:sz w:val="20"/>
                                      <w:szCs w:val="20"/>
                                    </w:rPr>
                                    <w:drawing>
                                      <wp:inline distT="0" distB="0" distL="0" distR="0" wp14:anchorId="42BB9405" wp14:editId="312A5125">
                                        <wp:extent cx="2828925" cy="2047875"/>
                                        <wp:effectExtent l="0" t="0" r="9525" b="9525"/>
                                        <wp:docPr id="9" name="Picture 9" descr="Description: t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scription: t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28925" cy="20478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38" o:spid="_x0000_s1028" type="#_x0000_t202" style="position:absolute;left:0;text-align:left;margin-left:106.4pt;margin-top:4.05pt;width:230.25pt;height:17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" strokecolor="white [3212]">
                      <v:textbox>
                        <w:txbxContent>
                          <w:p w:rsidR="00AF2D01" w:rsidRDefault="00AF2D01" w:rsidP="00AF2D01">
                            <w:r>
                              <w:rPr>
                                <w:noProof/>
                                <w:sz w:val="20"/>
                                <w:szCs w:val="20"/>
                              </w:rPr>
                              <w:drawing>
                                <wp:inline distT="0" distB="0" distL="0" distR="0" wp14:anchorId="42BB9405" wp14:editId="312A5125">
                                  <wp:extent cx="2828925" cy="2047875"/>
                                  <wp:effectExtent l="0" t="0" r="9525" b="9525"/>
                                  <wp:docPr id="9" name="Picture 9" descr="Description: t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scription: t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28925" cy="2047875"/>
                                          </a:xfrm>
                                          <a:prstGeom prst="rect">
                                            <a:avLst/>
                                          </a:prstGeom>
                                          <a:noFill/>
                                          <a:ln>
                                            <a:noFill/>
                                          </a:ln>
                                        </pic:spPr>
                                      </pic:pic>
                                    </a:graphicData>
                                  </a:graphic>
                                </wp:inline>
                              </w:drawing>
                            </w:r>
                          </w:p>
                        </w:txbxContent>
                      </v:textbox>
                    </v:shape>
                  </w:pict>
                </mc:Fallback>
              </mc:AlternateContent>
            </w:r>
            <w:r>
              <w:rPr>
                <w:rFonts w:ascii="VNI-Times" w:hAnsi="VNI-Times"/>
                <w:noProof/>
              </w:rPr>
              <mc:AlternateContent>
                <mc:Choice Requires="wps">
                  <w:drawing>
                    <wp:anchor distT="0" distB="0" distL="114300" distR="114300" simplePos="0" relativeHeight="251674624" behindDoc="0" locked="0" layoutInCell="1" allowOverlap="1" wp14:anchorId="18241776" wp14:editId="3BA4B9D2">
                      <wp:simplePos x="0" y="0"/>
                      <wp:positionH relativeFrom="column">
                        <wp:posOffset>-6985</wp:posOffset>
                      </wp:positionH>
                      <wp:positionV relativeFrom="paragraph">
                        <wp:posOffset>48260</wp:posOffset>
                      </wp:positionV>
                      <wp:extent cx="1447800" cy="2190750"/>
                      <wp:effectExtent l="0" t="0" r="19050" b="19050"/>
                      <wp:wrapNone/>
                      <wp:docPr id="339" name="Text Box 3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2190750"/>
                              </a:xfrm>
                              <a:prstGeom prst="rect">
                                <a:avLst/>
                              </a:prstGeom>
                              <a:solidFill>
                                <a:srgbClr val="FFFFFF"/>
                              </a:solidFill>
                              <a:ln w="9525">
                                <a:solidFill>
                                  <a:schemeClr val="bg1">
                                    <a:lumMod val="100000"/>
                                    <a:lumOff val="0"/>
                                  </a:schemeClr>
                                </a:solidFill>
                                <a:miter lim="800000"/>
                                <a:headEnd/>
                                <a:tailEnd/>
                              </a:ln>
                            </wps:spPr>
                            <wps:txbx>
                              <w:txbxContent>
                                <w:p w:rsidR="00AF2D01" w:rsidRDefault="00AF2D01" w:rsidP="00AF2D01">
                                  <w:pPr>
                                    <w:rPr>
                                      <w:b/>
                                      <w:u w:val="single"/>
                                    </w:rPr>
                                  </w:pPr>
                                  <w:proofErr w:type="gramStart"/>
                                  <w:r>
                                    <w:rPr>
                                      <w:b/>
                                      <w:u w:val="single"/>
                                    </w:rPr>
                                    <w:t>Vi</w:t>
                                  </w:r>
                                  <w:proofErr w:type="gramEnd"/>
                                  <w:r>
                                    <w:rPr>
                                      <w:b/>
                                      <w:u w:val="single"/>
                                    </w:rPr>
                                    <w:t xml:space="preserve"> dụ:</w:t>
                                  </w:r>
                                </w:p>
                                <w:p w:rsidR="00AF2D01" w:rsidRDefault="00AF2D01" w:rsidP="00AF2D01">
                                  <w:proofErr w:type="gramStart"/>
                                  <w:r>
                                    <w:t>a</w:t>
                                  </w:r>
                                  <w:proofErr w:type="gramEnd"/>
                                  <w:r>
                                    <w:t>/- Định vị mặt trụ ngoài</w:t>
                                  </w:r>
                                </w:p>
                                <w:p w:rsidR="00AF2D01" w:rsidRDefault="00AF2D01" w:rsidP="00AF2D01"/>
                                <w:p w:rsidR="00AF2D01" w:rsidRDefault="00AF2D01" w:rsidP="00AF2D01">
                                  <w:pPr>
                                    <w:ind w:left="360" w:hanging="360"/>
                                  </w:pPr>
                                  <w:proofErr w:type="gramStart"/>
                                  <w:r>
                                    <w:t>b</w:t>
                                  </w:r>
                                  <w:proofErr w:type="gramEnd"/>
                                  <w:r>
                                    <w:t>/- Định vị bằng mặt trụ ngoài kết hợp mặt đầu.</w:t>
                                  </w:r>
                                </w:p>
                                <w:p w:rsidR="00AF2D01" w:rsidRDefault="00AF2D01" w:rsidP="00AF2D01">
                                  <w:pPr>
                                    <w:ind w:left="360" w:hanging="360"/>
                                  </w:pPr>
                                </w:p>
                                <w:p w:rsidR="00AF2D01" w:rsidRDefault="00AF2D01" w:rsidP="00AF2D01">
                                  <w:pPr>
                                    <w:ind w:left="270" w:hanging="270"/>
                                  </w:pPr>
                                  <w:proofErr w:type="gramStart"/>
                                  <w:r>
                                    <w:t>c</w:t>
                                  </w:r>
                                  <w:proofErr w:type="gramEnd"/>
                                  <w:r>
                                    <w:t>/- Định vị bằng mặt trụ trong (lỗ) kết hợp mặt đầu</w:t>
                                  </w:r>
                                </w:p>
                                <w:p w:rsidR="00AF2D01" w:rsidRDefault="00AF2D01" w:rsidP="00AF2D01">
                                  <w:pPr>
                                    <w:ind w:firstLine="360"/>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39" o:spid="_x0000_s1029" type="#_x0000_t202" style="position:absolute;left:0;text-align:left;margin-left:-.55pt;margin-top:3.8pt;width:114pt;height:17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" strokecolor="white [3212]">
                      <v:textbox>
                        <w:txbxContent>
                          <w:p w:rsidR="00AF2D01" w:rsidRDefault="00AF2D01" w:rsidP="00AF2D01">
                            <w:pPr>
                              <w:rPr>
                                <w:b/>
                                <w:u w:val="single"/>
                              </w:rPr>
                            </w:pPr>
                            <w:proofErr w:type="gramStart"/>
                            <w:r>
                              <w:rPr>
                                <w:b/>
                                <w:u w:val="single"/>
                              </w:rPr>
                              <w:t>Vi</w:t>
                            </w:r>
                            <w:proofErr w:type="gramEnd"/>
                            <w:r>
                              <w:rPr>
                                <w:b/>
                                <w:u w:val="single"/>
                              </w:rPr>
                              <w:t xml:space="preserve"> dụ:</w:t>
                            </w:r>
                          </w:p>
                          <w:p w:rsidR="00AF2D01" w:rsidRDefault="00AF2D01" w:rsidP="00AF2D01">
                            <w:proofErr w:type="gramStart"/>
                            <w:r>
                              <w:t>a</w:t>
                            </w:r>
                            <w:proofErr w:type="gramEnd"/>
                            <w:r>
                              <w:t>/- Định vị mặt trụ ngoài</w:t>
                            </w:r>
                          </w:p>
                          <w:p w:rsidR="00AF2D01" w:rsidRDefault="00AF2D01" w:rsidP="00AF2D01"/>
                          <w:p w:rsidR="00AF2D01" w:rsidRDefault="00AF2D01" w:rsidP="00AF2D01">
                            <w:pPr>
                              <w:ind w:left="360" w:hanging="360"/>
                            </w:pPr>
                            <w:proofErr w:type="gramStart"/>
                            <w:r>
                              <w:t>b</w:t>
                            </w:r>
                            <w:proofErr w:type="gramEnd"/>
                            <w:r>
                              <w:t>/- Định vị bằng mặt trụ ngoài kết hợp mặt đầu.</w:t>
                            </w:r>
                          </w:p>
                          <w:p w:rsidR="00AF2D01" w:rsidRDefault="00AF2D01" w:rsidP="00AF2D01">
                            <w:pPr>
                              <w:ind w:left="360" w:hanging="360"/>
                            </w:pPr>
                          </w:p>
                          <w:p w:rsidR="00AF2D01" w:rsidRDefault="00AF2D01" w:rsidP="00AF2D01">
                            <w:pPr>
                              <w:ind w:left="270" w:hanging="270"/>
                            </w:pPr>
                            <w:proofErr w:type="gramStart"/>
                            <w:r>
                              <w:t>c</w:t>
                            </w:r>
                            <w:proofErr w:type="gramEnd"/>
                            <w:r>
                              <w:t>/- Định vị bằng mặt trụ trong (lỗ) kết hợp mặt đầu</w:t>
                            </w:r>
                          </w:p>
                          <w:p w:rsidR="00AF2D01" w:rsidRDefault="00AF2D01" w:rsidP="00AF2D01">
                            <w:pPr>
                              <w:ind w:firstLine="360"/>
                              <w:rPr>
                                <w:sz w:val="26"/>
                                <w:szCs w:val="26"/>
                              </w:rPr>
                            </w:pPr>
                          </w:p>
                        </w:txbxContent>
                      </v:textbox>
                    </v:shape>
                  </w:pict>
                </mc:Fallback>
              </mc:AlternateContent>
            </w:r>
            <w:r>
              <w:rPr>
                <w:i/>
              </w:rPr>
              <w:t>.</w:t>
            </w:r>
            <w:r>
              <w:rPr>
                <w:i/>
                <w:sz w:val="20"/>
              </w:rPr>
              <w:t xml:space="preserve">      </w:t>
            </w:r>
          </w:p>
          <w:p w:rsidR="00AF2D01" w:rsidRDefault="00AF2D01">
            <w:pPr>
              <w:tabs>
                <w:tab w:val="left" w:pos="720"/>
                <w:tab w:val="left" w:pos="1080"/>
                <w:tab w:val="left" w:pos="1440"/>
                <w:tab w:val="center" w:pos="4860"/>
              </w:tabs>
              <w:jc w:val="both"/>
              <w:rPr>
                <w:i/>
                <w:sz w:val="20"/>
              </w:rPr>
            </w:pPr>
          </w:p>
          <w:p w:rsidR="00AF2D01" w:rsidRDefault="00AF2D01">
            <w:pPr>
              <w:tabs>
                <w:tab w:val="left" w:pos="720"/>
                <w:tab w:val="left" w:pos="1080"/>
                <w:tab w:val="left" w:pos="1440"/>
                <w:tab w:val="center" w:pos="4860"/>
              </w:tabs>
              <w:jc w:val="both"/>
              <w:rPr>
                <w:i/>
                <w:sz w:val="20"/>
              </w:rPr>
            </w:pPr>
          </w:p>
          <w:p w:rsidR="00AF2D01" w:rsidRDefault="00AF2D01">
            <w:pPr>
              <w:tabs>
                <w:tab w:val="left" w:pos="720"/>
                <w:tab w:val="left" w:pos="1080"/>
                <w:tab w:val="left" w:pos="1440"/>
                <w:tab w:val="center" w:pos="4860"/>
              </w:tabs>
              <w:jc w:val="both"/>
              <w:rPr>
                <w:i/>
                <w:sz w:val="20"/>
              </w:rPr>
            </w:pPr>
          </w:p>
          <w:p w:rsidR="00AF2D01" w:rsidRDefault="00AF2D01">
            <w:pPr>
              <w:tabs>
                <w:tab w:val="left" w:pos="720"/>
                <w:tab w:val="left" w:pos="1080"/>
                <w:tab w:val="left" w:pos="1440"/>
                <w:tab w:val="center" w:pos="4860"/>
              </w:tabs>
              <w:jc w:val="both"/>
              <w:rPr>
                <w:i/>
                <w:sz w:val="20"/>
              </w:rPr>
            </w:pPr>
          </w:p>
          <w:p w:rsidR="00AF2D01" w:rsidRDefault="00AF2D01">
            <w:pPr>
              <w:tabs>
                <w:tab w:val="left" w:pos="720"/>
                <w:tab w:val="left" w:pos="1080"/>
                <w:tab w:val="left" w:pos="1440"/>
                <w:tab w:val="center" w:pos="4860"/>
              </w:tabs>
              <w:jc w:val="both"/>
              <w:rPr>
                <w:i/>
                <w:sz w:val="20"/>
              </w:rPr>
            </w:pPr>
          </w:p>
          <w:p w:rsidR="00AF2D01" w:rsidRDefault="00AF2D01">
            <w:pPr>
              <w:tabs>
                <w:tab w:val="left" w:pos="720"/>
                <w:tab w:val="left" w:pos="1080"/>
                <w:tab w:val="left" w:pos="1440"/>
                <w:tab w:val="center" w:pos="4860"/>
              </w:tabs>
              <w:jc w:val="both"/>
              <w:rPr>
                <w:i/>
                <w:sz w:val="20"/>
              </w:rPr>
            </w:pPr>
          </w:p>
          <w:p w:rsidR="00AF2D01" w:rsidRDefault="00AF2D01">
            <w:pPr>
              <w:tabs>
                <w:tab w:val="left" w:pos="720"/>
                <w:tab w:val="left" w:pos="1080"/>
                <w:tab w:val="left" w:pos="1440"/>
                <w:tab w:val="center" w:pos="4860"/>
              </w:tabs>
              <w:jc w:val="both"/>
              <w:rPr>
                <w:i/>
                <w:sz w:val="20"/>
              </w:rPr>
            </w:pPr>
          </w:p>
          <w:p w:rsidR="00AF2D01" w:rsidRDefault="00AF2D01">
            <w:pPr>
              <w:tabs>
                <w:tab w:val="left" w:pos="720"/>
                <w:tab w:val="left" w:pos="1080"/>
                <w:tab w:val="left" w:pos="1440"/>
                <w:tab w:val="center" w:pos="4860"/>
              </w:tabs>
              <w:jc w:val="both"/>
              <w:rPr>
                <w:i/>
                <w:sz w:val="20"/>
              </w:rPr>
            </w:pPr>
          </w:p>
          <w:p w:rsidR="00AF2D01" w:rsidRDefault="00AF2D01">
            <w:pPr>
              <w:tabs>
                <w:tab w:val="left" w:pos="720"/>
                <w:tab w:val="left" w:pos="1080"/>
                <w:tab w:val="left" w:pos="1440"/>
                <w:tab w:val="center" w:pos="4860"/>
              </w:tabs>
              <w:jc w:val="both"/>
              <w:rPr>
                <w:i/>
                <w:sz w:val="20"/>
              </w:rPr>
            </w:pPr>
          </w:p>
          <w:p w:rsidR="00AF2D01" w:rsidRDefault="00AF2D01">
            <w:pPr>
              <w:tabs>
                <w:tab w:val="left" w:pos="720"/>
                <w:tab w:val="left" w:pos="1080"/>
                <w:tab w:val="left" w:pos="1440"/>
                <w:tab w:val="center" w:pos="4860"/>
              </w:tabs>
              <w:jc w:val="both"/>
              <w:rPr>
                <w:i/>
                <w:sz w:val="20"/>
              </w:rPr>
            </w:pPr>
          </w:p>
          <w:p w:rsidR="00AF2D01" w:rsidRDefault="00AF2D01">
            <w:pPr>
              <w:tabs>
                <w:tab w:val="left" w:pos="720"/>
                <w:tab w:val="left" w:pos="1080"/>
                <w:tab w:val="left" w:pos="1440"/>
                <w:tab w:val="center" w:pos="4860"/>
              </w:tabs>
              <w:jc w:val="both"/>
              <w:rPr>
                <w:i/>
                <w:sz w:val="20"/>
              </w:rPr>
            </w:pPr>
          </w:p>
          <w:p w:rsidR="00AF2D01" w:rsidRDefault="00AF2D01">
            <w:pPr>
              <w:tabs>
                <w:tab w:val="left" w:pos="720"/>
                <w:tab w:val="left" w:pos="1080"/>
                <w:tab w:val="left" w:pos="1440"/>
                <w:tab w:val="center" w:pos="4860"/>
              </w:tabs>
              <w:jc w:val="both"/>
              <w:rPr>
                <w:i/>
                <w:sz w:val="20"/>
              </w:rPr>
            </w:pPr>
          </w:p>
          <w:p w:rsidR="00AF2D01" w:rsidRDefault="00AF2D01">
            <w:pPr>
              <w:tabs>
                <w:tab w:val="left" w:pos="720"/>
                <w:tab w:val="left" w:pos="1440"/>
                <w:tab w:val="center" w:pos="4860"/>
              </w:tabs>
              <w:jc w:val="both"/>
              <w:rPr>
                <w:b/>
                <w:i/>
                <w:u w:val="single"/>
              </w:rPr>
            </w:pPr>
          </w:p>
        </w:tc>
        <w:tc>
          <w:tcPr>
            <w:tcW w:w="990" w:type="dxa"/>
            <w:tcBorders>
              <w:top w:val="single" w:sz="4" w:space="0" w:color="auto"/>
              <w:left w:val="single" w:sz="4" w:space="0" w:color="auto"/>
              <w:bottom w:val="single" w:sz="4" w:space="0" w:color="auto"/>
              <w:right w:val="single" w:sz="4" w:space="0" w:color="auto"/>
            </w:tcBorders>
          </w:tcPr>
          <w:p w:rsidR="00AF2D01" w:rsidRDefault="00AF2D01">
            <w:pPr>
              <w:pStyle w:val="BodyText"/>
              <w:spacing w:before="120"/>
              <w:jc w:val="center"/>
              <w:rPr>
                <w:rFonts w:ascii="Times New Roman" w:hAnsi="Times New Roman"/>
                <w:b/>
                <w:bCs/>
                <w:sz w:val="26"/>
                <w:szCs w:val="26"/>
              </w:rPr>
            </w:pPr>
          </w:p>
          <w:p w:rsidR="00AF2D01" w:rsidRDefault="00AF2D01">
            <w:pPr>
              <w:pStyle w:val="BodyText"/>
              <w:spacing w:before="120"/>
              <w:jc w:val="center"/>
              <w:rPr>
                <w:rFonts w:ascii="Times New Roman" w:hAnsi="Times New Roman"/>
                <w:b/>
                <w:bCs/>
                <w:sz w:val="26"/>
                <w:szCs w:val="26"/>
              </w:rPr>
            </w:pPr>
            <w:r>
              <w:rPr>
                <w:rFonts w:ascii="Times New Roman" w:hAnsi="Times New Roman"/>
                <w:b/>
                <w:bCs/>
                <w:sz w:val="26"/>
                <w:szCs w:val="26"/>
              </w:rPr>
              <w:t>0,75 đ</w:t>
            </w:r>
          </w:p>
          <w:p w:rsidR="00AF2D01" w:rsidRDefault="00AF2D01">
            <w:pPr>
              <w:pStyle w:val="BodyText"/>
              <w:spacing w:before="120"/>
              <w:jc w:val="center"/>
              <w:rPr>
                <w:rFonts w:ascii="Times New Roman" w:hAnsi="Times New Roman"/>
                <w:b/>
                <w:bCs/>
                <w:sz w:val="26"/>
                <w:szCs w:val="26"/>
              </w:rPr>
            </w:pPr>
          </w:p>
          <w:p w:rsidR="00AF2D01" w:rsidRDefault="00AF2D01">
            <w:pPr>
              <w:pStyle w:val="BodyText"/>
              <w:spacing w:before="120"/>
              <w:jc w:val="center"/>
              <w:rPr>
                <w:rFonts w:ascii="Times New Roman" w:hAnsi="Times New Roman"/>
                <w:b/>
                <w:bCs/>
                <w:sz w:val="26"/>
                <w:szCs w:val="26"/>
              </w:rPr>
            </w:pPr>
          </w:p>
          <w:p w:rsidR="00AF2D01" w:rsidRDefault="00AF2D01">
            <w:pPr>
              <w:pStyle w:val="BodyText"/>
              <w:spacing w:before="120"/>
              <w:jc w:val="center"/>
              <w:rPr>
                <w:rFonts w:ascii="Times New Roman" w:hAnsi="Times New Roman"/>
                <w:b/>
                <w:bCs/>
                <w:sz w:val="26"/>
                <w:szCs w:val="26"/>
              </w:rPr>
            </w:pPr>
          </w:p>
          <w:p w:rsidR="00AF2D01" w:rsidRDefault="00AF2D01">
            <w:pPr>
              <w:pStyle w:val="BodyText"/>
              <w:spacing w:before="120"/>
              <w:jc w:val="center"/>
              <w:rPr>
                <w:rFonts w:ascii="Times New Roman" w:hAnsi="Times New Roman"/>
                <w:b/>
                <w:bCs/>
                <w:sz w:val="26"/>
                <w:szCs w:val="26"/>
              </w:rPr>
            </w:pPr>
          </w:p>
          <w:p w:rsidR="00AF2D01" w:rsidRDefault="00AF2D01">
            <w:pPr>
              <w:pStyle w:val="BodyText"/>
              <w:spacing w:before="120"/>
              <w:jc w:val="center"/>
              <w:rPr>
                <w:rFonts w:ascii="Times New Roman" w:hAnsi="Times New Roman"/>
                <w:b/>
                <w:bCs/>
                <w:sz w:val="26"/>
                <w:szCs w:val="26"/>
              </w:rPr>
            </w:pPr>
          </w:p>
          <w:p w:rsidR="00AF2D01" w:rsidRDefault="00AF2D01">
            <w:pPr>
              <w:pStyle w:val="BodyText"/>
              <w:spacing w:before="120"/>
              <w:jc w:val="center"/>
              <w:rPr>
                <w:rFonts w:ascii="Times New Roman" w:hAnsi="Times New Roman"/>
                <w:b/>
                <w:bCs/>
                <w:sz w:val="26"/>
                <w:szCs w:val="26"/>
              </w:rPr>
            </w:pPr>
          </w:p>
          <w:p w:rsidR="00AF2D01" w:rsidRDefault="00AF2D01">
            <w:pPr>
              <w:pStyle w:val="BodyText"/>
              <w:spacing w:before="120"/>
              <w:jc w:val="center"/>
              <w:rPr>
                <w:rFonts w:ascii="Times New Roman" w:hAnsi="Times New Roman"/>
                <w:b/>
                <w:bCs/>
                <w:sz w:val="26"/>
                <w:szCs w:val="26"/>
              </w:rPr>
            </w:pPr>
          </w:p>
        </w:tc>
      </w:tr>
    </w:tbl>
    <w:p w:rsidR="00D07595" w:rsidRDefault="00614E74" w:rsidP="00614E74">
      <w:pPr>
        <w:tabs>
          <w:tab w:val="left" w:pos="1335"/>
        </w:tabs>
        <w:rPr>
          <w:sz w:val="26"/>
          <w:szCs w:val="26"/>
        </w:rPr>
      </w:pPr>
      <w:r>
        <w:rPr>
          <w:sz w:val="26"/>
          <w:szCs w:val="26"/>
        </w:rPr>
        <w:tab/>
      </w:r>
    </w:p>
    <w:p w:rsidR="00ED1C57" w:rsidRDefault="00ED1C57" w:rsidP="00ED1C57">
      <w:pPr>
        <w:spacing w:before="120"/>
        <w:jc w:val="both"/>
        <w:rPr>
          <w:bCs/>
          <w:sz w:val="26"/>
          <w:szCs w:val="26"/>
        </w:rPr>
      </w:pPr>
      <w:r w:rsidRPr="00FA0A5E">
        <w:rPr>
          <w:b/>
          <w:sz w:val="26"/>
          <w:szCs w:val="26"/>
        </w:rPr>
        <w:t>Câu 2: (</w:t>
      </w:r>
      <w:r>
        <w:rPr>
          <w:b/>
          <w:sz w:val="26"/>
          <w:szCs w:val="26"/>
        </w:rPr>
        <w:t>2</w:t>
      </w:r>
      <w:proofErr w:type="gramStart"/>
      <w:r>
        <w:rPr>
          <w:b/>
          <w:sz w:val="26"/>
          <w:szCs w:val="26"/>
        </w:rPr>
        <w:t>,5</w:t>
      </w:r>
      <w:proofErr w:type="gramEnd"/>
      <w:r w:rsidRPr="00FA0A5E">
        <w:rPr>
          <w:b/>
          <w:sz w:val="26"/>
          <w:szCs w:val="26"/>
        </w:rPr>
        <w:t xml:space="preserve"> điểm)</w:t>
      </w:r>
      <w:r>
        <w:rPr>
          <w:bCs/>
          <w:sz w:val="26"/>
          <w:szCs w:val="26"/>
        </w:rPr>
        <w:t>Trình bày đặc điểm và phân loại mặt xoắn vít</w:t>
      </w:r>
    </w:p>
    <w:tbl>
      <w:tblPr>
        <w:tblStyle w:val="TableGrid"/>
        <w:tblW w:w="0" w:type="auto"/>
        <w:tblLook w:val="04A0" w:firstRow="1" w:lastRow="0" w:firstColumn="1" w:lastColumn="0" w:noHBand="0" w:noVBand="1"/>
      </w:tblPr>
      <w:tblGrid>
        <w:gridCol w:w="738"/>
        <w:gridCol w:w="900"/>
        <w:gridCol w:w="7098"/>
        <w:gridCol w:w="835"/>
      </w:tblGrid>
      <w:tr w:rsidR="00614E74" w:rsidTr="00614E74">
        <w:tc>
          <w:tcPr>
            <w:tcW w:w="738" w:type="dxa"/>
            <w:tcBorders>
              <w:top w:val="single" w:sz="4" w:space="0" w:color="auto"/>
              <w:left w:val="single" w:sz="4" w:space="0" w:color="auto"/>
              <w:bottom w:val="single" w:sz="4" w:space="0" w:color="auto"/>
              <w:right w:val="single" w:sz="4" w:space="0" w:color="auto"/>
            </w:tcBorders>
          </w:tcPr>
          <w:p w:rsidR="00614E74" w:rsidRDefault="00614E74" w:rsidP="00A47E3D">
            <w:pPr>
              <w:pStyle w:val="BodyText"/>
              <w:spacing w:before="120"/>
              <w:jc w:val="center"/>
              <w:rPr>
                <w:rFonts w:ascii="Times New Roman" w:hAnsi="Times New Roman"/>
                <w:b/>
                <w:bCs/>
                <w:sz w:val="26"/>
                <w:szCs w:val="26"/>
              </w:rPr>
            </w:pPr>
            <w:r>
              <w:rPr>
                <w:rFonts w:ascii="Times New Roman" w:hAnsi="Times New Roman"/>
                <w:b/>
                <w:bCs/>
                <w:sz w:val="26"/>
                <w:szCs w:val="26"/>
              </w:rPr>
              <w:t>Câu</w:t>
            </w:r>
          </w:p>
        </w:tc>
        <w:tc>
          <w:tcPr>
            <w:tcW w:w="900" w:type="dxa"/>
            <w:tcBorders>
              <w:top w:val="single" w:sz="4" w:space="0" w:color="auto"/>
              <w:left w:val="single" w:sz="4" w:space="0" w:color="auto"/>
              <w:bottom w:val="single" w:sz="4" w:space="0" w:color="auto"/>
              <w:right w:val="single" w:sz="4" w:space="0" w:color="auto"/>
            </w:tcBorders>
          </w:tcPr>
          <w:p w:rsidR="00614E74" w:rsidRDefault="00614E74" w:rsidP="00A47E3D">
            <w:pPr>
              <w:pStyle w:val="BodyText"/>
              <w:spacing w:before="120"/>
              <w:jc w:val="center"/>
              <w:rPr>
                <w:rFonts w:ascii="Times New Roman" w:hAnsi="Times New Roman"/>
                <w:b/>
                <w:bCs/>
                <w:sz w:val="26"/>
                <w:szCs w:val="26"/>
              </w:rPr>
            </w:pPr>
            <w:r>
              <w:rPr>
                <w:rFonts w:ascii="Times New Roman" w:hAnsi="Times New Roman"/>
                <w:b/>
                <w:bCs/>
                <w:sz w:val="26"/>
                <w:szCs w:val="26"/>
              </w:rPr>
              <w:t>Ý</w:t>
            </w:r>
          </w:p>
        </w:tc>
        <w:tc>
          <w:tcPr>
            <w:tcW w:w="7098" w:type="dxa"/>
            <w:tcBorders>
              <w:top w:val="single" w:sz="4" w:space="0" w:color="auto"/>
              <w:left w:val="single" w:sz="4" w:space="0" w:color="auto"/>
              <w:bottom w:val="single" w:sz="4" w:space="0" w:color="auto"/>
              <w:right w:val="single" w:sz="4" w:space="0" w:color="auto"/>
            </w:tcBorders>
          </w:tcPr>
          <w:p w:rsidR="00614E74" w:rsidRDefault="00614E74" w:rsidP="00A47E3D">
            <w:pPr>
              <w:pStyle w:val="BodyText"/>
              <w:spacing w:before="120"/>
              <w:jc w:val="center"/>
              <w:rPr>
                <w:rFonts w:ascii="Times New Roman" w:hAnsi="Times New Roman"/>
                <w:b/>
                <w:bCs/>
                <w:sz w:val="26"/>
                <w:szCs w:val="26"/>
              </w:rPr>
            </w:pPr>
            <w:r>
              <w:rPr>
                <w:rFonts w:ascii="Times New Roman" w:hAnsi="Times New Roman"/>
                <w:b/>
                <w:bCs/>
                <w:sz w:val="26"/>
                <w:szCs w:val="26"/>
              </w:rPr>
              <w:t>Đáp án</w:t>
            </w:r>
          </w:p>
        </w:tc>
        <w:tc>
          <w:tcPr>
            <w:tcW w:w="835" w:type="dxa"/>
            <w:tcBorders>
              <w:top w:val="single" w:sz="4" w:space="0" w:color="auto"/>
              <w:left w:val="single" w:sz="4" w:space="0" w:color="auto"/>
              <w:bottom w:val="single" w:sz="4" w:space="0" w:color="auto"/>
              <w:right w:val="single" w:sz="4" w:space="0" w:color="auto"/>
            </w:tcBorders>
          </w:tcPr>
          <w:p w:rsidR="00614E74" w:rsidRDefault="00614E74" w:rsidP="00A47E3D">
            <w:pPr>
              <w:pStyle w:val="BodyText"/>
              <w:spacing w:before="120"/>
              <w:jc w:val="center"/>
              <w:rPr>
                <w:rFonts w:ascii="Times New Roman" w:hAnsi="Times New Roman"/>
                <w:b/>
                <w:bCs/>
                <w:sz w:val="26"/>
                <w:szCs w:val="26"/>
              </w:rPr>
            </w:pPr>
            <w:r>
              <w:rPr>
                <w:rFonts w:ascii="Times New Roman" w:hAnsi="Times New Roman"/>
                <w:b/>
                <w:bCs/>
                <w:sz w:val="26"/>
                <w:szCs w:val="26"/>
              </w:rPr>
              <w:t>Điểm</w:t>
            </w:r>
          </w:p>
        </w:tc>
      </w:tr>
      <w:tr w:rsidR="00614E74" w:rsidTr="00614E74">
        <w:tc>
          <w:tcPr>
            <w:tcW w:w="738" w:type="dxa"/>
            <w:tcBorders>
              <w:top w:val="single" w:sz="4" w:space="0" w:color="auto"/>
              <w:left w:val="single" w:sz="4" w:space="0" w:color="auto"/>
              <w:bottom w:val="single" w:sz="4" w:space="0" w:color="auto"/>
              <w:right w:val="single" w:sz="4" w:space="0" w:color="auto"/>
            </w:tcBorders>
          </w:tcPr>
          <w:p w:rsidR="00614E74" w:rsidRDefault="0064455A">
            <w:pPr>
              <w:pStyle w:val="BodyText"/>
              <w:spacing w:before="120"/>
              <w:jc w:val="center"/>
              <w:rPr>
                <w:rFonts w:ascii="Times New Roman" w:hAnsi="Times New Roman"/>
                <w:b/>
                <w:bCs/>
                <w:sz w:val="26"/>
                <w:szCs w:val="26"/>
              </w:rPr>
            </w:pPr>
            <w:r>
              <w:rPr>
                <w:rFonts w:ascii="Times New Roman" w:hAnsi="Times New Roman"/>
                <w:b/>
                <w:bCs/>
                <w:sz w:val="26"/>
                <w:szCs w:val="26"/>
              </w:rPr>
              <w:t>2</w:t>
            </w:r>
          </w:p>
        </w:tc>
        <w:tc>
          <w:tcPr>
            <w:tcW w:w="900" w:type="dxa"/>
            <w:tcBorders>
              <w:top w:val="single" w:sz="4" w:space="0" w:color="auto"/>
              <w:left w:val="single" w:sz="4" w:space="0" w:color="auto"/>
              <w:bottom w:val="single" w:sz="4" w:space="0" w:color="auto"/>
              <w:right w:val="single" w:sz="4" w:space="0" w:color="auto"/>
            </w:tcBorders>
          </w:tcPr>
          <w:p w:rsidR="00614E74" w:rsidRDefault="00614E74" w:rsidP="00A47E3D">
            <w:pPr>
              <w:pStyle w:val="BodyText"/>
              <w:spacing w:before="120"/>
              <w:jc w:val="center"/>
              <w:rPr>
                <w:rFonts w:ascii="Times New Roman" w:hAnsi="Times New Roman"/>
                <w:b/>
                <w:bCs/>
                <w:sz w:val="26"/>
                <w:szCs w:val="26"/>
              </w:rPr>
            </w:pPr>
            <w:r>
              <w:rPr>
                <w:rFonts w:ascii="Times New Roman" w:hAnsi="Times New Roman"/>
                <w:b/>
                <w:bCs/>
                <w:sz w:val="26"/>
                <w:szCs w:val="26"/>
              </w:rPr>
              <w:t>Đặc điểm</w:t>
            </w:r>
            <w:r>
              <w:rPr>
                <w:rFonts w:ascii="Times New Roman" w:hAnsi="Times New Roman"/>
                <w:b/>
                <w:bCs/>
              </w:rPr>
              <w:t xml:space="preserve"> mặt xoắn vít</w:t>
            </w:r>
          </w:p>
        </w:tc>
        <w:tc>
          <w:tcPr>
            <w:tcW w:w="7098" w:type="dxa"/>
            <w:tcBorders>
              <w:top w:val="single" w:sz="4" w:space="0" w:color="auto"/>
              <w:left w:val="single" w:sz="4" w:space="0" w:color="auto"/>
              <w:bottom w:val="single" w:sz="4" w:space="0" w:color="auto"/>
              <w:right w:val="single" w:sz="4" w:space="0" w:color="auto"/>
            </w:tcBorders>
            <w:hideMark/>
          </w:tcPr>
          <w:p w:rsidR="00614E74" w:rsidRDefault="00614E74">
            <w:pPr>
              <w:autoSpaceDE w:val="0"/>
              <w:autoSpaceDN w:val="0"/>
              <w:adjustRightInd w:val="0"/>
              <w:spacing w:before="120"/>
              <w:ind w:firstLine="330"/>
              <w:jc w:val="both"/>
              <w:rPr>
                <w:sz w:val="26"/>
                <w:szCs w:val="26"/>
                <w:lang w:val="de-DE"/>
              </w:rPr>
            </w:pPr>
            <w:r>
              <w:rPr>
                <w:bCs/>
              </w:rPr>
              <w:t>Mặt xoắn vít</w:t>
            </w:r>
            <w:r>
              <w:rPr>
                <w:sz w:val="26"/>
                <w:szCs w:val="26"/>
                <w:lang w:val="de-DE"/>
              </w:rPr>
              <w:t xml:space="preserve"> là mặt định hình được tạo bởi một đường sinh định hình khi quay xung quanh một đường tâm đồng thời di chuyển dọc đường tâm đó với những góc nâng khác nhau.</w:t>
            </w:r>
          </w:p>
          <w:p w:rsidR="00614E74" w:rsidRDefault="00614E74">
            <w:pPr>
              <w:autoSpaceDE w:val="0"/>
              <w:autoSpaceDN w:val="0"/>
              <w:adjustRightInd w:val="0"/>
              <w:spacing w:before="120"/>
              <w:ind w:firstLine="330"/>
              <w:jc w:val="both"/>
              <w:rPr>
                <w:sz w:val="26"/>
                <w:szCs w:val="26"/>
                <w:lang w:val="de-DE"/>
              </w:rPr>
            </w:pPr>
            <w:r>
              <w:rPr>
                <w:sz w:val="26"/>
                <w:szCs w:val="26"/>
                <w:lang w:val="de-DE"/>
              </w:rPr>
              <w:t>Khi quay một vòng, đường định hình sẽ di chuyển đi một đoạn gọi là bước xoắn</w:t>
            </w:r>
            <w:r>
              <w:rPr>
                <w:iCs/>
                <w:sz w:val="26"/>
                <w:szCs w:val="26"/>
                <w:lang w:val="de-DE"/>
              </w:rPr>
              <w:t>.</w:t>
            </w:r>
          </w:p>
        </w:tc>
        <w:tc>
          <w:tcPr>
            <w:tcW w:w="835" w:type="dxa"/>
            <w:tcBorders>
              <w:top w:val="single" w:sz="4" w:space="0" w:color="auto"/>
              <w:left w:val="single" w:sz="4" w:space="0" w:color="auto"/>
              <w:bottom w:val="single" w:sz="4" w:space="0" w:color="auto"/>
              <w:right w:val="single" w:sz="4" w:space="0" w:color="auto"/>
            </w:tcBorders>
            <w:hideMark/>
          </w:tcPr>
          <w:p w:rsidR="00614E74" w:rsidRDefault="00614E74">
            <w:pPr>
              <w:pStyle w:val="BodyText"/>
              <w:spacing w:before="120"/>
              <w:jc w:val="center"/>
              <w:rPr>
                <w:rFonts w:ascii="Times New Roman" w:hAnsi="Times New Roman"/>
                <w:b/>
                <w:bCs/>
                <w:sz w:val="26"/>
                <w:szCs w:val="26"/>
              </w:rPr>
            </w:pPr>
            <w:r>
              <w:rPr>
                <w:rFonts w:ascii="Times New Roman" w:hAnsi="Times New Roman"/>
                <w:b/>
                <w:bCs/>
                <w:sz w:val="26"/>
                <w:szCs w:val="26"/>
              </w:rPr>
              <w:t>0,25 đ</w:t>
            </w:r>
          </w:p>
        </w:tc>
      </w:tr>
      <w:tr w:rsidR="00614E74" w:rsidTr="00614E74">
        <w:tc>
          <w:tcPr>
            <w:tcW w:w="738" w:type="dxa"/>
            <w:vMerge w:val="restart"/>
            <w:tcBorders>
              <w:top w:val="single" w:sz="4" w:space="0" w:color="auto"/>
              <w:left w:val="single" w:sz="4" w:space="0" w:color="auto"/>
              <w:bottom w:val="single" w:sz="4" w:space="0" w:color="auto"/>
              <w:right w:val="single" w:sz="4" w:space="0" w:color="auto"/>
            </w:tcBorders>
          </w:tcPr>
          <w:p w:rsidR="00614E74" w:rsidRDefault="00614E74">
            <w:pPr>
              <w:pStyle w:val="BodyText"/>
              <w:spacing w:before="120"/>
              <w:jc w:val="center"/>
              <w:rPr>
                <w:rFonts w:ascii="Times New Roman" w:hAnsi="Times New Roman"/>
                <w:b/>
                <w:sz w:val="26"/>
                <w:szCs w:val="26"/>
              </w:rPr>
            </w:pPr>
          </w:p>
        </w:tc>
        <w:tc>
          <w:tcPr>
            <w:tcW w:w="900" w:type="dxa"/>
            <w:vMerge w:val="restart"/>
            <w:tcBorders>
              <w:top w:val="single" w:sz="4" w:space="0" w:color="auto"/>
              <w:left w:val="single" w:sz="4" w:space="0" w:color="auto"/>
              <w:right w:val="single" w:sz="4" w:space="0" w:color="auto"/>
            </w:tcBorders>
          </w:tcPr>
          <w:p w:rsidR="00614E74" w:rsidRDefault="00614E74" w:rsidP="00A47E3D">
            <w:pPr>
              <w:pStyle w:val="BodyText"/>
              <w:spacing w:before="120"/>
              <w:jc w:val="center"/>
              <w:rPr>
                <w:rFonts w:ascii="Times New Roman" w:hAnsi="Times New Roman"/>
                <w:b/>
                <w:sz w:val="26"/>
                <w:szCs w:val="26"/>
              </w:rPr>
            </w:pPr>
          </w:p>
          <w:p w:rsidR="00614E74" w:rsidRDefault="00614E74" w:rsidP="00A47E3D">
            <w:pPr>
              <w:pStyle w:val="BodyText"/>
              <w:spacing w:before="120"/>
              <w:jc w:val="center"/>
              <w:rPr>
                <w:rFonts w:ascii="Times New Roman" w:hAnsi="Times New Roman"/>
                <w:b/>
                <w:sz w:val="26"/>
                <w:szCs w:val="26"/>
              </w:rPr>
            </w:pPr>
          </w:p>
          <w:p w:rsidR="00614E74" w:rsidRDefault="00614E74" w:rsidP="00A47E3D">
            <w:pPr>
              <w:pStyle w:val="BodyText"/>
              <w:spacing w:before="120"/>
              <w:jc w:val="center"/>
              <w:rPr>
                <w:rFonts w:ascii="Times New Roman" w:hAnsi="Times New Roman"/>
                <w:b/>
                <w:sz w:val="26"/>
                <w:szCs w:val="26"/>
              </w:rPr>
            </w:pPr>
          </w:p>
          <w:p w:rsidR="00614E74" w:rsidRDefault="00614E74" w:rsidP="00A47E3D">
            <w:pPr>
              <w:pStyle w:val="BodyText"/>
              <w:spacing w:before="120"/>
              <w:jc w:val="center"/>
              <w:rPr>
                <w:rFonts w:ascii="Times New Roman" w:hAnsi="Times New Roman"/>
                <w:b/>
                <w:sz w:val="26"/>
                <w:szCs w:val="26"/>
              </w:rPr>
            </w:pPr>
          </w:p>
          <w:p w:rsidR="00614E74" w:rsidRDefault="00614E74" w:rsidP="00A47E3D">
            <w:pPr>
              <w:pStyle w:val="BodyText"/>
              <w:spacing w:before="120"/>
              <w:jc w:val="center"/>
              <w:rPr>
                <w:rFonts w:ascii="Times New Roman" w:hAnsi="Times New Roman"/>
                <w:b/>
                <w:sz w:val="26"/>
                <w:szCs w:val="26"/>
              </w:rPr>
            </w:pPr>
          </w:p>
          <w:p w:rsidR="00614E74" w:rsidRDefault="00614E74" w:rsidP="00A47E3D">
            <w:pPr>
              <w:pStyle w:val="BodyText"/>
              <w:spacing w:before="120"/>
              <w:jc w:val="center"/>
              <w:rPr>
                <w:rFonts w:ascii="Times New Roman" w:hAnsi="Times New Roman"/>
                <w:b/>
                <w:sz w:val="26"/>
                <w:szCs w:val="26"/>
              </w:rPr>
            </w:pPr>
          </w:p>
          <w:p w:rsidR="00614E74" w:rsidRDefault="00614E74" w:rsidP="00A47E3D">
            <w:pPr>
              <w:pStyle w:val="BodyText"/>
              <w:spacing w:before="120"/>
              <w:jc w:val="center"/>
              <w:rPr>
                <w:rFonts w:ascii="Times New Roman" w:hAnsi="Times New Roman"/>
                <w:b/>
                <w:sz w:val="26"/>
                <w:szCs w:val="26"/>
              </w:rPr>
            </w:pPr>
          </w:p>
          <w:p w:rsidR="00614E74" w:rsidRDefault="00614E74" w:rsidP="00A47E3D">
            <w:pPr>
              <w:pStyle w:val="BodyText"/>
              <w:spacing w:before="120"/>
              <w:jc w:val="center"/>
              <w:rPr>
                <w:rFonts w:ascii="Times New Roman" w:hAnsi="Times New Roman"/>
                <w:b/>
                <w:sz w:val="26"/>
                <w:szCs w:val="26"/>
              </w:rPr>
            </w:pPr>
          </w:p>
          <w:p w:rsidR="00614E74" w:rsidRDefault="00614E74" w:rsidP="00A47E3D">
            <w:pPr>
              <w:pStyle w:val="BodyText"/>
              <w:spacing w:before="120"/>
              <w:jc w:val="center"/>
              <w:rPr>
                <w:rFonts w:ascii="Times New Roman" w:hAnsi="Times New Roman"/>
                <w:b/>
                <w:sz w:val="26"/>
                <w:szCs w:val="26"/>
              </w:rPr>
            </w:pPr>
          </w:p>
          <w:p w:rsidR="00614E74" w:rsidRDefault="00614E74" w:rsidP="00A47E3D">
            <w:pPr>
              <w:pStyle w:val="BodyText"/>
              <w:spacing w:before="120"/>
              <w:jc w:val="center"/>
              <w:rPr>
                <w:rFonts w:ascii="Times New Roman" w:hAnsi="Times New Roman"/>
                <w:b/>
                <w:sz w:val="26"/>
                <w:szCs w:val="26"/>
              </w:rPr>
            </w:pPr>
          </w:p>
          <w:p w:rsidR="00614E74" w:rsidRDefault="00614E74" w:rsidP="00A47E3D">
            <w:pPr>
              <w:pStyle w:val="BodyText"/>
              <w:spacing w:before="120"/>
              <w:jc w:val="center"/>
              <w:rPr>
                <w:rFonts w:ascii="Times New Roman" w:hAnsi="Times New Roman"/>
                <w:b/>
                <w:sz w:val="26"/>
                <w:szCs w:val="26"/>
              </w:rPr>
            </w:pPr>
          </w:p>
          <w:p w:rsidR="00614E74" w:rsidRDefault="00614E74" w:rsidP="00A47E3D">
            <w:pPr>
              <w:pStyle w:val="BodyText"/>
              <w:spacing w:before="120"/>
              <w:jc w:val="center"/>
              <w:rPr>
                <w:rFonts w:ascii="Times New Roman" w:hAnsi="Times New Roman"/>
                <w:b/>
                <w:sz w:val="26"/>
                <w:szCs w:val="26"/>
              </w:rPr>
            </w:pPr>
          </w:p>
          <w:p w:rsidR="00614E74" w:rsidRDefault="00614E74" w:rsidP="00A47E3D">
            <w:pPr>
              <w:pStyle w:val="BodyText"/>
              <w:spacing w:before="120"/>
              <w:jc w:val="center"/>
              <w:rPr>
                <w:rFonts w:ascii="Times New Roman" w:hAnsi="Times New Roman"/>
                <w:b/>
                <w:sz w:val="26"/>
                <w:szCs w:val="26"/>
              </w:rPr>
            </w:pPr>
          </w:p>
          <w:p w:rsidR="00614E74" w:rsidRDefault="00614E74" w:rsidP="00A47E3D">
            <w:pPr>
              <w:pStyle w:val="BodyText"/>
              <w:spacing w:before="120"/>
              <w:jc w:val="center"/>
              <w:rPr>
                <w:rFonts w:ascii="Times New Roman" w:hAnsi="Times New Roman"/>
                <w:b/>
                <w:sz w:val="26"/>
                <w:szCs w:val="26"/>
              </w:rPr>
            </w:pPr>
            <w:r>
              <w:rPr>
                <w:rFonts w:ascii="Times New Roman" w:hAnsi="Times New Roman"/>
                <w:b/>
                <w:sz w:val="26"/>
                <w:szCs w:val="26"/>
              </w:rPr>
              <w:t>Phân loại</w:t>
            </w:r>
            <w:r>
              <w:rPr>
                <w:rFonts w:ascii="Times New Roman" w:hAnsi="Times New Roman"/>
                <w:b/>
                <w:bCs/>
              </w:rPr>
              <w:t xml:space="preserve"> mặt xoắn vít</w:t>
            </w:r>
          </w:p>
        </w:tc>
        <w:tc>
          <w:tcPr>
            <w:tcW w:w="7098" w:type="dxa"/>
            <w:tcBorders>
              <w:top w:val="single" w:sz="4" w:space="0" w:color="auto"/>
              <w:left w:val="single" w:sz="4" w:space="0" w:color="auto"/>
              <w:bottom w:val="single" w:sz="4" w:space="0" w:color="auto"/>
              <w:right w:val="single" w:sz="4" w:space="0" w:color="auto"/>
            </w:tcBorders>
            <w:hideMark/>
          </w:tcPr>
          <w:p w:rsidR="00614E74" w:rsidRDefault="00614E74">
            <w:pPr>
              <w:spacing w:before="120"/>
              <w:jc w:val="both"/>
              <w:rPr>
                <w:rFonts w:eastAsia="SimSun"/>
                <w:b/>
                <w:bCs/>
                <w:sz w:val="26"/>
                <w:szCs w:val="26"/>
                <w:lang w:val="de-DE"/>
              </w:rPr>
            </w:pPr>
            <w:r>
              <w:rPr>
                <w:rFonts w:eastAsia="SimSun"/>
                <w:b/>
                <w:bCs/>
                <w:sz w:val="26"/>
                <w:szCs w:val="26"/>
                <w:lang w:val="de-DE"/>
              </w:rPr>
              <w:lastRenderedPageBreak/>
              <w:t>a. Bề mặt ren</w:t>
            </w:r>
          </w:p>
          <w:p w:rsidR="00614E74" w:rsidRDefault="00614E74">
            <w:pPr>
              <w:autoSpaceDE w:val="0"/>
              <w:autoSpaceDN w:val="0"/>
              <w:adjustRightInd w:val="0"/>
              <w:spacing w:before="120"/>
              <w:jc w:val="both"/>
              <w:rPr>
                <w:sz w:val="26"/>
                <w:szCs w:val="26"/>
                <w:lang w:val="de-DE"/>
              </w:rPr>
            </w:pPr>
            <w:r>
              <w:rPr>
                <w:sz w:val="26"/>
                <w:szCs w:val="26"/>
                <w:lang w:val="de-DE"/>
              </w:rPr>
              <w:t xml:space="preserve">* Là mặt xoắn vít tiêu biểu nhất trên các chi tiết máy. Bề mặt ren được dùng trong các mối lắp ghép cố định, tháo được hay trong các mối ghép truyền động. </w:t>
            </w:r>
          </w:p>
        </w:tc>
        <w:tc>
          <w:tcPr>
            <w:tcW w:w="835" w:type="dxa"/>
            <w:tcBorders>
              <w:top w:val="single" w:sz="4" w:space="0" w:color="auto"/>
              <w:left w:val="single" w:sz="4" w:space="0" w:color="auto"/>
              <w:bottom w:val="single" w:sz="4" w:space="0" w:color="auto"/>
              <w:right w:val="single" w:sz="4" w:space="0" w:color="auto"/>
            </w:tcBorders>
            <w:hideMark/>
          </w:tcPr>
          <w:p w:rsidR="00614E74" w:rsidRDefault="00614E74">
            <w:pPr>
              <w:pStyle w:val="BodyText"/>
              <w:spacing w:before="120"/>
              <w:jc w:val="center"/>
              <w:rPr>
                <w:rFonts w:ascii="Times New Roman" w:hAnsi="Times New Roman"/>
                <w:b/>
                <w:bCs/>
                <w:sz w:val="26"/>
                <w:szCs w:val="26"/>
              </w:rPr>
            </w:pPr>
            <w:r>
              <w:rPr>
                <w:rFonts w:ascii="Times New Roman" w:hAnsi="Times New Roman"/>
                <w:b/>
                <w:bCs/>
                <w:sz w:val="26"/>
                <w:szCs w:val="26"/>
              </w:rPr>
              <w:t>0,25 đ</w:t>
            </w:r>
          </w:p>
        </w:tc>
      </w:tr>
      <w:tr w:rsidR="00614E74" w:rsidTr="00614E74">
        <w:tc>
          <w:tcPr>
            <w:tcW w:w="738" w:type="dxa"/>
            <w:vMerge/>
            <w:tcBorders>
              <w:top w:val="single" w:sz="4" w:space="0" w:color="auto"/>
              <w:left w:val="single" w:sz="4" w:space="0" w:color="auto"/>
              <w:bottom w:val="single" w:sz="4" w:space="0" w:color="auto"/>
              <w:right w:val="single" w:sz="4" w:space="0" w:color="auto"/>
            </w:tcBorders>
            <w:vAlign w:val="center"/>
            <w:hideMark/>
          </w:tcPr>
          <w:p w:rsidR="00614E74" w:rsidRDefault="00614E74">
            <w:pPr>
              <w:rPr>
                <w:b/>
                <w:sz w:val="26"/>
                <w:szCs w:val="26"/>
              </w:rPr>
            </w:pPr>
          </w:p>
        </w:tc>
        <w:tc>
          <w:tcPr>
            <w:tcW w:w="900" w:type="dxa"/>
            <w:vMerge/>
            <w:tcBorders>
              <w:left w:val="single" w:sz="4" w:space="0" w:color="auto"/>
              <w:right w:val="single" w:sz="4" w:space="0" w:color="auto"/>
            </w:tcBorders>
          </w:tcPr>
          <w:p w:rsidR="00614E74" w:rsidRDefault="00614E74">
            <w:pPr>
              <w:autoSpaceDE w:val="0"/>
              <w:autoSpaceDN w:val="0"/>
              <w:adjustRightInd w:val="0"/>
              <w:spacing w:before="120"/>
              <w:jc w:val="both"/>
              <w:rPr>
                <w:sz w:val="26"/>
                <w:szCs w:val="26"/>
                <w:lang w:val="de-DE"/>
              </w:rPr>
            </w:pPr>
          </w:p>
        </w:tc>
        <w:tc>
          <w:tcPr>
            <w:tcW w:w="7098" w:type="dxa"/>
            <w:tcBorders>
              <w:top w:val="single" w:sz="4" w:space="0" w:color="auto"/>
              <w:left w:val="single" w:sz="4" w:space="0" w:color="auto"/>
              <w:bottom w:val="single" w:sz="4" w:space="0" w:color="auto"/>
              <w:right w:val="single" w:sz="4" w:space="0" w:color="auto"/>
            </w:tcBorders>
            <w:hideMark/>
          </w:tcPr>
          <w:p w:rsidR="00614E74" w:rsidRDefault="00614E74">
            <w:pPr>
              <w:autoSpaceDE w:val="0"/>
              <w:autoSpaceDN w:val="0"/>
              <w:adjustRightInd w:val="0"/>
              <w:spacing w:before="120"/>
              <w:jc w:val="both"/>
              <w:rPr>
                <w:i/>
                <w:iCs/>
                <w:sz w:val="26"/>
                <w:szCs w:val="26"/>
                <w:lang w:val="de-DE"/>
              </w:rPr>
            </w:pPr>
            <w:r>
              <w:rPr>
                <w:sz w:val="26"/>
                <w:szCs w:val="26"/>
                <w:lang w:val="de-DE"/>
              </w:rPr>
              <w:t>* Bề mặt ren được chia làm nhiều loại:</w:t>
            </w:r>
          </w:p>
          <w:p w:rsidR="00614E74" w:rsidRDefault="00614E74">
            <w:pPr>
              <w:autoSpaceDE w:val="0"/>
              <w:autoSpaceDN w:val="0"/>
              <w:adjustRightInd w:val="0"/>
              <w:spacing w:before="120"/>
              <w:ind w:firstLine="330"/>
              <w:jc w:val="both"/>
              <w:rPr>
                <w:sz w:val="26"/>
                <w:szCs w:val="26"/>
                <w:lang w:val="de-DE"/>
              </w:rPr>
            </w:pPr>
            <w:r>
              <w:rPr>
                <w:sz w:val="26"/>
                <w:szCs w:val="26"/>
                <w:lang w:val="de-DE"/>
              </w:rPr>
              <w:t xml:space="preserve">- Dựa vào prôphin của tiết diện xoắn ta có: </w:t>
            </w:r>
          </w:p>
          <w:p w:rsidR="00614E74" w:rsidRDefault="00614E74">
            <w:pPr>
              <w:autoSpaceDE w:val="0"/>
              <w:autoSpaceDN w:val="0"/>
              <w:adjustRightInd w:val="0"/>
              <w:spacing w:before="120"/>
              <w:ind w:left="780" w:hanging="270"/>
              <w:jc w:val="both"/>
              <w:rPr>
                <w:sz w:val="26"/>
                <w:szCs w:val="26"/>
                <w:lang w:val="de-DE"/>
              </w:rPr>
            </w:pPr>
            <w:r>
              <w:rPr>
                <w:i/>
                <w:iCs/>
                <w:sz w:val="26"/>
                <w:szCs w:val="26"/>
                <w:lang w:val="de-DE"/>
              </w:rPr>
              <w:t xml:space="preserve">+ </w:t>
            </w:r>
            <w:r>
              <w:rPr>
                <w:sz w:val="26"/>
                <w:szCs w:val="26"/>
                <w:lang w:val="de-DE"/>
              </w:rPr>
              <w:t xml:space="preserve">Ren tam giác (ren tam giác lại chia ra ren hệ mét, ren Anh, ren ống v…v) </w:t>
            </w:r>
          </w:p>
          <w:p w:rsidR="00614E74" w:rsidRDefault="00614E74">
            <w:pPr>
              <w:autoSpaceDE w:val="0"/>
              <w:autoSpaceDN w:val="0"/>
              <w:adjustRightInd w:val="0"/>
              <w:spacing w:before="120"/>
              <w:ind w:left="780" w:hanging="270"/>
              <w:jc w:val="both"/>
              <w:rPr>
                <w:sz w:val="26"/>
                <w:szCs w:val="26"/>
              </w:rPr>
            </w:pPr>
            <w:r>
              <w:rPr>
                <w:i/>
                <w:iCs/>
                <w:sz w:val="26"/>
                <w:szCs w:val="26"/>
              </w:rPr>
              <w:t xml:space="preserve">+ </w:t>
            </w:r>
            <w:r>
              <w:rPr>
                <w:sz w:val="26"/>
                <w:szCs w:val="26"/>
              </w:rPr>
              <w:t xml:space="preserve">Ren ống </w:t>
            </w:r>
          </w:p>
          <w:p w:rsidR="00614E74" w:rsidRDefault="00614E74">
            <w:pPr>
              <w:autoSpaceDE w:val="0"/>
              <w:autoSpaceDN w:val="0"/>
              <w:adjustRightInd w:val="0"/>
              <w:spacing w:before="120"/>
              <w:ind w:firstLine="330"/>
              <w:jc w:val="both"/>
              <w:rPr>
                <w:sz w:val="26"/>
                <w:szCs w:val="26"/>
              </w:rPr>
            </w:pPr>
            <w:r>
              <w:rPr>
                <w:sz w:val="26"/>
                <w:szCs w:val="26"/>
              </w:rPr>
              <w:t xml:space="preserve">- Dựa vào số đường xoắn vít ta có ren một đầu mối và ren nhiều đầu mối. </w:t>
            </w:r>
          </w:p>
          <w:p w:rsidR="00614E74" w:rsidRDefault="00614E74">
            <w:pPr>
              <w:autoSpaceDE w:val="0"/>
              <w:autoSpaceDN w:val="0"/>
              <w:adjustRightInd w:val="0"/>
              <w:spacing w:before="120"/>
              <w:ind w:firstLine="330"/>
              <w:jc w:val="both"/>
              <w:rPr>
                <w:sz w:val="26"/>
                <w:szCs w:val="26"/>
              </w:rPr>
            </w:pPr>
            <w:r>
              <w:rPr>
                <w:sz w:val="26"/>
                <w:szCs w:val="26"/>
              </w:rPr>
              <w:t xml:space="preserve">- Dựa vào hướng đường xoắn vít ta có ren phải, ren trái. </w:t>
            </w:r>
          </w:p>
          <w:p w:rsidR="00614E74" w:rsidRDefault="00614E74">
            <w:pPr>
              <w:autoSpaceDE w:val="0"/>
              <w:autoSpaceDN w:val="0"/>
              <w:adjustRightInd w:val="0"/>
              <w:spacing w:before="120"/>
              <w:ind w:firstLine="330"/>
              <w:jc w:val="both"/>
              <w:rPr>
                <w:sz w:val="26"/>
                <w:szCs w:val="26"/>
              </w:rPr>
            </w:pPr>
            <w:r>
              <w:rPr>
                <w:sz w:val="26"/>
                <w:szCs w:val="26"/>
              </w:rPr>
              <w:t>- Dựa vào vị trí và hình dạng của mặt xoắn vít ta có ren trong, ren ngoài, ren côn …</w:t>
            </w:r>
          </w:p>
          <w:p w:rsidR="00614E74" w:rsidRDefault="00614E74">
            <w:pPr>
              <w:autoSpaceDE w:val="0"/>
              <w:autoSpaceDN w:val="0"/>
              <w:adjustRightInd w:val="0"/>
              <w:spacing w:before="120"/>
              <w:ind w:firstLine="330"/>
              <w:jc w:val="both"/>
              <w:rPr>
                <w:sz w:val="26"/>
                <w:szCs w:val="26"/>
              </w:rPr>
            </w:pPr>
            <w:r>
              <w:rPr>
                <w:sz w:val="26"/>
                <w:szCs w:val="26"/>
              </w:rPr>
              <w:lastRenderedPageBreak/>
              <w:t>- Dựa vào quan hệ của bề mặt ren với các bề mặt khác ta có ren thông và ren không thông.</w:t>
            </w:r>
          </w:p>
          <w:p w:rsidR="00614E74" w:rsidRDefault="00614E74">
            <w:pPr>
              <w:autoSpaceDE w:val="0"/>
              <w:autoSpaceDN w:val="0"/>
              <w:adjustRightInd w:val="0"/>
              <w:spacing w:before="120"/>
              <w:ind w:firstLine="330"/>
              <w:jc w:val="both"/>
              <w:rPr>
                <w:sz w:val="26"/>
                <w:szCs w:val="26"/>
              </w:rPr>
            </w:pPr>
            <w:r>
              <w:rPr>
                <w:sz w:val="26"/>
                <w:szCs w:val="26"/>
              </w:rPr>
              <w:t>Dựa vào độ chính xác chung của ren ta có ba cấp chính xác (cấp1, 2 và 3)</w:t>
            </w:r>
          </w:p>
        </w:tc>
        <w:tc>
          <w:tcPr>
            <w:tcW w:w="835" w:type="dxa"/>
            <w:tcBorders>
              <w:top w:val="single" w:sz="4" w:space="0" w:color="auto"/>
              <w:left w:val="single" w:sz="4" w:space="0" w:color="auto"/>
              <w:bottom w:val="single" w:sz="4" w:space="0" w:color="auto"/>
              <w:right w:val="single" w:sz="4" w:space="0" w:color="auto"/>
            </w:tcBorders>
            <w:hideMark/>
          </w:tcPr>
          <w:p w:rsidR="00614E74" w:rsidRDefault="00614E74">
            <w:pPr>
              <w:pStyle w:val="BodyText"/>
              <w:spacing w:before="120"/>
              <w:jc w:val="center"/>
              <w:rPr>
                <w:rFonts w:ascii="Times New Roman" w:hAnsi="Times New Roman"/>
                <w:b/>
                <w:bCs/>
                <w:sz w:val="26"/>
                <w:szCs w:val="26"/>
              </w:rPr>
            </w:pPr>
            <w:r>
              <w:rPr>
                <w:rFonts w:ascii="Times New Roman" w:hAnsi="Times New Roman"/>
                <w:b/>
                <w:bCs/>
                <w:sz w:val="26"/>
                <w:szCs w:val="26"/>
              </w:rPr>
              <w:lastRenderedPageBreak/>
              <w:t>1 đ</w:t>
            </w:r>
          </w:p>
        </w:tc>
      </w:tr>
      <w:tr w:rsidR="00614E74" w:rsidTr="00614E74">
        <w:trPr>
          <w:trHeight w:val="1052"/>
        </w:trPr>
        <w:tc>
          <w:tcPr>
            <w:tcW w:w="738" w:type="dxa"/>
            <w:vMerge/>
            <w:tcBorders>
              <w:top w:val="single" w:sz="4" w:space="0" w:color="auto"/>
              <w:left w:val="single" w:sz="4" w:space="0" w:color="auto"/>
              <w:bottom w:val="single" w:sz="4" w:space="0" w:color="auto"/>
              <w:right w:val="single" w:sz="4" w:space="0" w:color="auto"/>
            </w:tcBorders>
            <w:vAlign w:val="center"/>
            <w:hideMark/>
          </w:tcPr>
          <w:p w:rsidR="00614E74" w:rsidRDefault="00614E74">
            <w:pPr>
              <w:rPr>
                <w:b/>
                <w:sz w:val="26"/>
                <w:szCs w:val="26"/>
              </w:rPr>
            </w:pPr>
          </w:p>
        </w:tc>
        <w:tc>
          <w:tcPr>
            <w:tcW w:w="900" w:type="dxa"/>
            <w:vMerge/>
            <w:tcBorders>
              <w:left w:val="single" w:sz="4" w:space="0" w:color="auto"/>
              <w:right w:val="single" w:sz="4" w:space="0" w:color="auto"/>
            </w:tcBorders>
          </w:tcPr>
          <w:p w:rsidR="00614E74" w:rsidRDefault="00614E74">
            <w:pPr>
              <w:tabs>
                <w:tab w:val="left" w:pos="600"/>
                <w:tab w:val="left" w:pos="1482"/>
              </w:tabs>
              <w:spacing w:before="120"/>
              <w:jc w:val="both"/>
              <w:rPr>
                <w:rFonts w:eastAsia="SimSun"/>
                <w:b/>
                <w:bCs/>
                <w:sz w:val="26"/>
                <w:szCs w:val="26"/>
              </w:rPr>
            </w:pPr>
          </w:p>
        </w:tc>
        <w:tc>
          <w:tcPr>
            <w:tcW w:w="7098" w:type="dxa"/>
            <w:tcBorders>
              <w:top w:val="single" w:sz="4" w:space="0" w:color="auto"/>
              <w:left w:val="single" w:sz="4" w:space="0" w:color="auto"/>
              <w:bottom w:val="single" w:sz="4" w:space="0" w:color="auto"/>
              <w:right w:val="single" w:sz="4" w:space="0" w:color="auto"/>
            </w:tcBorders>
            <w:hideMark/>
          </w:tcPr>
          <w:p w:rsidR="00614E74" w:rsidRDefault="00614E74">
            <w:pPr>
              <w:tabs>
                <w:tab w:val="left" w:pos="600"/>
                <w:tab w:val="left" w:pos="1482"/>
              </w:tabs>
              <w:spacing w:before="120"/>
              <w:jc w:val="both"/>
              <w:rPr>
                <w:rFonts w:eastAsia="SimSun"/>
                <w:b/>
                <w:bCs/>
                <w:sz w:val="26"/>
                <w:szCs w:val="26"/>
              </w:rPr>
            </w:pPr>
            <w:r>
              <w:rPr>
                <w:rFonts w:eastAsia="SimSun"/>
                <w:b/>
                <w:bCs/>
                <w:sz w:val="26"/>
                <w:szCs w:val="26"/>
              </w:rPr>
              <w:t>b. Bề mặt trục vít</w:t>
            </w:r>
          </w:p>
          <w:p w:rsidR="00614E74" w:rsidRDefault="00614E74">
            <w:pPr>
              <w:tabs>
                <w:tab w:val="left" w:pos="360"/>
                <w:tab w:val="left" w:pos="1482"/>
              </w:tabs>
              <w:spacing w:before="120"/>
              <w:jc w:val="both"/>
              <w:rPr>
                <w:rFonts w:eastAsia="SimSun"/>
                <w:sz w:val="26"/>
                <w:szCs w:val="26"/>
              </w:rPr>
            </w:pPr>
            <w:r>
              <w:rPr>
                <w:rFonts w:eastAsia="SimSun"/>
                <w:sz w:val="26"/>
                <w:szCs w:val="26"/>
              </w:rPr>
              <w:tab/>
              <w:t xml:space="preserve">- Là bề mặt xoắn vít mà bước của nó được tính theo công thức </w:t>
            </w:r>
          </w:p>
          <w:p w:rsidR="00614E74" w:rsidRDefault="00614E74">
            <w:pPr>
              <w:tabs>
                <w:tab w:val="left" w:pos="600"/>
                <w:tab w:val="left" w:pos="1482"/>
              </w:tabs>
              <w:spacing w:before="120"/>
              <w:jc w:val="both"/>
              <w:rPr>
                <w:rFonts w:eastAsia="SimSun"/>
                <w:sz w:val="26"/>
                <w:szCs w:val="26"/>
                <w:lang w:val="fr-FR"/>
              </w:rPr>
            </w:pPr>
            <w:r>
              <w:rPr>
                <w:rFonts w:eastAsia="SimSun"/>
                <w:sz w:val="26"/>
                <w:szCs w:val="26"/>
              </w:rPr>
              <w:tab/>
            </w:r>
            <w:r>
              <w:rPr>
                <w:rFonts w:eastAsia="SimSun"/>
                <w:sz w:val="26"/>
                <w:szCs w:val="26"/>
              </w:rPr>
              <w:tab/>
            </w:r>
            <w:r>
              <w:rPr>
                <w:rFonts w:eastAsia="SimSun"/>
                <w:sz w:val="26"/>
                <w:szCs w:val="26"/>
                <w:lang w:val="fr-FR"/>
              </w:rPr>
              <w:t xml:space="preserve">t = m x </w:t>
            </w:r>
            <w:r>
              <w:rPr>
                <w:rFonts w:eastAsia="SimSun"/>
                <w:sz w:val="26"/>
                <w:szCs w:val="26"/>
              </w:rPr>
              <w:sym w:font="Symbol" w:char="F070"/>
            </w:r>
            <w:r>
              <w:rPr>
                <w:rFonts w:eastAsia="SimSun"/>
                <w:sz w:val="26"/>
                <w:szCs w:val="26"/>
                <w:lang w:val="fr-FR"/>
              </w:rPr>
              <w:tab/>
            </w:r>
            <w:r>
              <w:rPr>
                <w:rFonts w:eastAsia="SimSun"/>
                <w:sz w:val="26"/>
                <w:szCs w:val="26"/>
                <w:lang w:val="fr-FR"/>
              </w:rPr>
              <w:tab/>
              <w:t>(m: là môđun)</w:t>
            </w:r>
          </w:p>
          <w:p w:rsidR="00614E74" w:rsidRDefault="00614E74">
            <w:pPr>
              <w:tabs>
                <w:tab w:val="left" w:pos="360"/>
                <w:tab w:val="left" w:pos="1482"/>
              </w:tabs>
              <w:spacing w:before="120"/>
              <w:jc w:val="both"/>
              <w:rPr>
                <w:rFonts w:eastAsia="SimSun"/>
                <w:sz w:val="26"/>
                <w:szCs w:val="26"/>
                <w:lang w:val="fr-FR"/>
              </w:rPr>
            </w:pPr>
            <w:r>
              <w:rPr>
                <w:rFonts w:eastAsia="SimSun"/>
                <w:sz w:val="26"/>
                <w:szCs w:val="26"/>
                <w:lang w:val="fr-FR"/>
              </w:rPr>
              <w:tab/>
              <w:t>Trục vít là bề mặt xoắn vít có tính chất ăn khớp răng trong bộ truyền trục vít – bánh vít.</w:t>
            </w:r>
          </w:p>
        </w:tc>
        <w:tc>
          <w:tcPr>
            <w:tcW w:w="835" w:type="dxa"/>
            <w:tcBorders>
              <w:top w:val="single" w:sz="4" w:space="0" w:color="auto"/>
              <w:left w:val="single" w:sz="4" w:space="0" w:color="auto"/>
              <w:bottom w:val="single" w:sz="4" w:space="0" w:color="auto"/>
              <w:right w:val="single" w:sz="4" w:space="0" w:color="auto"/>
            </w:tcBorders>
            <w:hideMark/>
          </w:tcPr>
          <w:p w:rsidR="00614E74" w:rsidRDefault="00614E74">
            <w:pPr>
              <w:pStyle w:val="BodyText"/>
              <w:spacing w:before="120"/>
              <w:jc w:val="center"/>
              <w:rPr>
                <w:rFonts w:ascii="Times New Roman" w:hAnsi="Times New Roman"/>
                <w:b/>
                <w:bCs/>
                <w:sz w:val="26"/>
                <w:szCs w:val="26"/>
              </w:rPr>
            </w:pPr>
            <w:r>
              <w:rPr>
                <w:rFonts w:ascii="Times New Roman" w:hAnsi="Times New Roman"/>
                <w:b/>
                <w:bCs/>
                <w:sz w:val="26"/>
                <w:szCs w:val="26"/>
              </w:rPr>
              <w:t>0,25</w:t>
            </w:r>
          </w:p>
        </w:tc>
      </w:tr>
      <w:tr w:rsidR="00614E74" w:rsidTr="00614E74">
        <w:tc>
          <w:tcPr>
            <w:tcW w:w="738" w:type="dxa"/>
            <w:vMerge/>
            <w:tcBorders>
              <w:top w:val="single" w:sz="4" w:space="0" w:color="auto"/>
              <w:left w:val="single" w:sz="4" w:space="0" w:color="auto"/>
              <w:bottom w:val="single" w:sz="4" w:space="0" w:color="auto"/>
              <w:right w:val="single" w:sz="4" w:space="0" w:color="auto"/>
            </w:tcBorders>
            <w:vAlign w:val="center"/>
            <w:hideMark/>
          </w:tcPr>
          <w:p w:rsidR="00614E74" w:rsidRDefault="00614E74">
            <w:pPr>
              <w:rPr>
                <w:b/>
                <w:sz w:val="26"/>
                <w:szCs w:val="26"/>
              </w:rPr>
            </w:pPr>
          </w:p>
        </w:tc>
        <w:tc>
          <w:tcPr>
            <w:tcW w:w="900" w:type="dxa"/>
            <w:vMerge/>
            <w:tcBorders>
              <w:left w:val="single" w:sz="4" w:space="0" w:color="auto"/>
              <w:right w:val="single" w:sz="4" w:space="0" w:color="auto"/>
            </w:tcBorders>
          </w:tcPr>
          <w:p w:rsidR="00614E74" w:rsidRDefault="00614E74" w:rsidP="00614E74">
            <w:pPr>
              <w:pStyle w:val="ListParagraph"/>
              <w:numPr>
                <w:ilvl w:val="0"/>
                <w:numId w:val="2"/>
              </w:numPr>
              <w:tabs>
                <w:tab w:val="left" w:pos="360"/>
                <w:tab w:val="left" w:pos="1482"/>
              </w:tabs>
              <w:spacing w:before="120"/>
              <w:ind w:hanging="187"/>
              <w:jc w:val="both"/>
              <w:rPr>
                <w:rFonts w:ascii="Times New Roman" w:eastAsia="SimSun" w:hAnsi="Times New Roman"/>
                <w:sz w:val="26"/>
                <w:szCs w:val="26"/>
                <w:lang w:val="fr-FR"/>
              </w:rPr>
            </w:pPr>
          </w:p>
        </w:tc>
        <w:tc>
          <w:tcPr>
            <w:tcW w:w="7098" w:type="dxa"/>
            <w:tcBorders>
              <w:top w:val="single" w:sz="4" w:space="0" w:color="auto"/>
              <w:left w:val="single" w:sz="4" w:space="0" w:color="auto"/>
              <w:bottom w:val="single" w:sz="4" w:space="0" w:color="auto"/>
              <w:right w:val="single" w:sz="4" w:space="0" w:color="auto"/>
            </w:tcBorders>
            <w:hideMark/>
          </w:tcPr>
          <w:p w:rsidR="00614E74" w:rsidRDefault="00614E74" w:rsidP="00614E74">
            <w:pPr>
              <w:pStyle w:val="ListParagraph"/>
              <w:numPr>
                <w:ilvl w:val="0"/>
                <w:numId w:val="2"/>
              </w:numPr>
              <w:tabs>
                <w:tab w:val="left" w:pos="360"/>
                <w:tab w:val="left" w:pos="1482"/>
              </w:tabs>
              <w:spacing w:before="120"/>
              <w:ind w:hanging="187"/>
              <w:jc w:val="both"/>
              <w:rPr>
                <w:rFonts w:ascii="Times New Roman" w:eastAsia="SimSun" w:hAnsi="Times New Roman"/>
                <w:sz w:val="26"/>
                <w:szCs w:val="26"/>
                <w:lang w:val="fr-FR"/>
              </w:rPr>
            </w:pPr>
            <w:r>
              <w:rPr>
                <w:rFonts w:ascii="Times New Roman" w:eastAsia="SimSun" w:hAnsi="Times New Roman"/>
                <w:sz w:val="26"/>
                <w:szCs w:val="26"/>
                <w:lang w:val="fr-FR"/>
              </w:rPr>
              <w:t>D</w:t>
            </w:r>
            <w:r>
              <w:rPr>
                <w:rFonts w:ascii="Times New Roman" w:eastAsia="SimSun" w:hAnsi="Times New Roman" w:cs="Cambria"/>
                <w:sz w:val="26"/>
                <w:szCs w:val="26"/>
                <w:lang w:val="fr-FR"/>
              </w:rPr>
              <w:t>ư</w:t>
            </w:r>
            <w:r>
              <w:rPr>
                <w:rFonts w:ascii="Times New Roman" w:eastAsia="SimSun" w:hAnsi="Times New Roman"/>
                <w:sz w:val="26"/>
                <w:szCs w:val="26"/>
                <w:lang w:val="fr-FR"/>
              </w:rPr>
              <w:t>̣a vào prophin ti</w:t>
            </w:r>
            <w:r>
              <w:rPr>
                <w:rFonts w:ascii="Times New Roman" w:eastAsia="SimSun" w:hAnsi="Times New Roman" w:cs="VNI-Times"/>
                <w:sz w:val="26"/>
                <w:szCs w:val="26"/>
                <w:lang w:val="fr-FR"/>
              </w:rPr>
              <w:t>ê</w:t>
            </w:r>
            <w:r>
              <w:rPr>
                <w:rFonts w:ascii="Times New Roman" w:eastAsia="SimSun" w:hAnsi="Times New Roman"/>
                <w:sz w:val="26"/>
                <w:szCs w:val="26"/>
                <w:lang w:val="fr-FR"/>
              </w:rPr>
              <w:t>́t di</w:t>
            </w:r>
            <w:r>
              <w:rPr>
                <w:rFonts w:ascii="Times New Roman" w:eastAsia="SimSun" w:hAnsi="Times New Roman" w:cs="VNI-Times"/>
                <w:sz w:val="26"/>
                <w:szCs w:val="26"/>
                <w:lang w:val="fr-FR"/>
              </w:rPr>
              <w:t>ê</w:t>
            </w:r>
            <w:r>
              <w:rPr>
                <w:rFonts w:ascii="Times New Roman" w:eastAsia="SimSun" w:hAnsi="Times New Roman"/>
                <w:sz w:val="26"/>
                <w:szCs w:val="26"/>
                <w:lang w:val="fr-FR"/>
              </w:rPr>
              <w:t>̣n trục vít qua t</w:t>
            </w:r>
            <w:r>
              <w:rPr>
                <w:rFonts w:ascii="Times New Roman" w:eastAsia="SimSun" w:hAnsi="Times New Roman" w:cs="VNI-Times"/>
                <w:sz w:val="26"/>
                <w:szCs w:val="26"/>
                <w:lang w:val="fr-FR"/>
              </w:rPr>
              <w:t>â</w:t>
            </w:r>
            <w:r>
              <w:rPr>
                <w:rFonts w:ascii="Times New Roman" w:eastAsia="SimSun" w:hAnsi="Times New Roman"/>
                <w:sz w:val="26"/>
                <w:szCs w:val="26"/>
                <w:lang w:val="fr-FR"/>
              </w:rPr>
              <w:t>m ta có:</w:t>
            </w:r>
          </w:p>
          <w:p w:rsidR="00614E74" w:rsidRDefault="00614E74">
            <w:pPr>
              <w:tabs>
                <w:tab w:val="left" w:pos="330"/>
              </w:tabs>
              <w:spacing w:before="120"/>
              <w:jc w:val="both"/>
              <w:rPr>
                <w:rFonts w:eastAsia="SimSun"/>
                <w:sz w:val="26"/>
                <w:szCs w:val="26"/>
                <w:lang w:val="fr-FR"/>
              </w:rPr>
            </w:pPr>
            <w:r>
              <w:rPr>
                <w:rFonts w:eastAsia="SimSun"/>
                <w:sz w:val="26"/>
                <w:szCs w:val="26"/>
                <w:lang w:val="fr-FR"/>
              </w:rPr>
              <w:tab/>
            </w:r>
            <w:r>
              <w:rPr>
                <w:rFonts w:eastAsia="SimSun"/>
                <w:sz w:val="26"/>
                <w:szCs w:val="26"/>
                <w:lang w:val="fr-FR"/>
              </w:rPr>
              <w:tab/>
              <w:t>+ Trục vít acsimet.</w:t>
            </w:r>
          </w:p>
          <w:p w:rsidR="00614E74" w:rsidRDefault="00614E74">
            <w:pPr>
              <w:tabs>
                <w:tab w:val="left" w:pos="330"/>
              </w:tabs>
              <w:spacing w:before="120"/>
              <w:jc w:val="both"/>
              <w:rPr>
                <w:rFonts w:eastAsia="SimSun"/>
                <w:sz w:val="26"/>
                <w:szCs w:val="26"/>
                <w:lang w:val="fr-FR"/>
              </w:rPr>
            </w:pPr>
            <w:r>
              <w:rPr>
                <w:rFonts w:eastAsia="SimSun"/>
                <w:sz w:val="26"/>
                <w:szCs w:val="26"/>
                <w:lang w:val="fr-FR"/>
              </w:rPr>
              <w:tab/>
            </w:r>
            <w:r>
              <w:rPr>
                <w:rFonts w:eastAsia="SimSun"/>
                <w:sz w:val="26"/>
                <w:szCs w:val="26"/>
                <w:lang w:val="fr-FR"/>
              </w:rPr>
              <w:tab/>
              <w:t>+ Trục vít thân khai.</w:t>
            </w:r>
          </w:p>
          <w:p w:rsidR="00614E74" w:rsidRDefault="00614E74">
            <w:pPr>
              <w:tabs>
                <w:tab w:val="left" w:pos="330"/>
              </w:tabs>
              <w:spacing w:before="120"/>
              <w:jc w:val="both"/>
              <w:rPr>
                <w:rFonts w:eastAsia="SimSun"/>
                <w:sz w:val="26"/>
                <w:szCs w:val="26"/>
                <w:lang w:val="fr-FR"/>
              </w:rPr>
            </w:pPr>
            <w:r>
              <w:rPr>
                <w:rFonts w:eastAsia="SimSun"/>
                <w:sz w:val="26"/>
                <w:szCs w:val="26"/>
                <w:lang w:val="fr-FR"/>
              </w:rPr>
              <w:tab/>
            </w:r>
            <w:r>
              <w:rPr>
                <w:rFonts w:eastAsia="SimSun"/>
                <w:sz w:val="26"/>
                <w:szCs w:val="26"/>
                <w:lang w:val="fr-FR"/>
              </w:rPr>
              <w:tab/>
              <w:t>+ Trục vít côngvôlút.</w:t>
            </w:r>
          </w:p>
        </w:tc>
        <w:tc>
          <w:tcPr>
            <w:tcW w:w="835" w:type="dxa"/>
            <w:tcBorders>
              <w:top w:val="single" w:sz="4" w:space="0" w:color="auto"/>
              <w:left w:val="single" w:sz="4" w:space="0" w:color="auto"/>
              <w:bottom w:val="single" w:sz="4" w:space="0" w:color="auto"/>
              <w:right w:val="single" w:sz="4" w:space="0" w:color="auto"/>
            </w:tcBorders>
            <w:hideMark/>
          </w:tcPr>
          <w:p w:rsidR="00614E74" w:rsidRDefault="00614E74">
            <w:pPr>
              <w:pStyle w:val="BodyText"/>
              <w:spacing w:before="120"/>
              <w:jc w:val="center"/>
              <w:rPr>
                <w:rFonts w:ascii="Times New Roman" w:hAnsi="Times New Roman"/>
                <w:b/>
                <w:bCs/>
                <w:sz w:val="26"/>
                <w:szCs w:val="26"/>
              </w:rPr>
            </w:pPr>
            <w:r>
              <w:rPr>
                <w:rFonts w:ascii="Times New Roman" w:hAnsi="Times New Roman"/>
                <w:b/>
                <w:bCs/>
                <w:sz w:val="26"/>
                <w:szCs w:val="26"/>
              </w:rPr>
              <w:t>0,25</w:t>
            </w:r>
          </w:p>
        </w:tc>
      </w:tr>
      <w:tr w:rsidR="00614E74" w:rsidTr="00614E74">
        <w:tc>
          <w:tcPr>
            <w:tcW w:w="738" w:type="dxa"/>
            <w:vMerge/>
            <w:tcBorders>
              <w:top w:val="single" w:sz="4" w:space="0" w:color="auto"/>
              <w:left w:val="single" w:sz="4" w:space="0" w:color="auto"/>
              <w:bottom w:val="single" w:sz="4" w:space="0" w:color="auto"/>
              <w:right w:val="single" w:sz="4" w:space="0" w:color="auto"/>
            </w:tcBorders>
            <w:vAlign w:val="center"/>
            <w:hideMark/>
          </w:tcPr>
          <w:p w:rsidR="00614E74" w:rsidRDefault="00614E74">
            <w:pPr>
              <w:rPr>
                <w:b/>
                <w:sz w:val="26"/>
                <w:szCs w:val="26"/>
              </w:rPr>
            </w:pPr>
          </w:p>
        </w:tc>
        <w:tc>
          <w:tcPr>
            <w:tcW w:w="900" w:type="dxa"/>
            <w:vMerge/>
            <w:tcBorders>
              <w:left w:val="single" w:sz="4" w:space="0" w:color="auto"/>
              <w:right w:val="single" w:sz="4" w:space="0" w:color="auto"/>
            </w:tcBorders>
          </w:tcPr>
          <w:p w:rsidR="00614E74" w:rsidRDefault="00614E74" w:rsidP="00614E74">
            <w:pPr>
              <w:pStyle w:val="ListParagraph"/>
              <w:numPr>
                <w:ilvl w:val="0"/>
                <w:numId w:val="2"/>
              </w:numPr>
              <w:tabs>
                <w:tab w:val="left" w:pos="1482"/>
              </w:tabs>
              <w:spacing w:before="120"/>
              <w:ind w:hanging="187"/>
              <w:jc w:val="both"/>
              <w:rPr>
                <w:rFonts w:ascii="Times New Roman" w:eastAsia="SimSun" w:hAnsi="Times New Roman"/>
                <w:sz w:val="26"/>
                <w:szCs w:val="26"/>
                <w:lang w:val="fr-FR"/>
              </w:rPr>
            </w:pPr>
          </w:p>
        </w:tc>
        <w:tc>
          <w:tcPr>
            <w:tcW w:w="7098" w:type="dxa"/>
            <w:tcBorders>
              <w:top w:val="single" w:sz="4" w:space="0" w:color="auto"/>
              <w:left w:val="single" w:sz="4" w:space="0" w:color="auto"/>
              <w:bottom w:val="single" w:sz="4" w:space="0" w:color="auto"/>
              <w:right w:val="single" w:sz="4" w:space="0" w:color="auto"/>
            </w:tcBorders>
            <w:hideMark/>
          </w:tcPr>
          <w:p w:rsidR="00614E74" w:rsidRDefault="00614E74" w:rsidP="00614E74">
            <w:pPr>
              <w:pStyle w:val="ListParagraph"/>
              <w:numPr>
                <w:ilvl w:val="0"/>
                <w:numId w:val="2"/>
              </w:numPr>
              <w:tabs>
                <w:tab w:val="left" w:pos="1482"/>
              </w:tabs>
              <w:spacing w:before="120"/>
              <w:ind w:hanging="187"/>
              <w:jc w:val="both"/>
              <w:rPr>
                <w:rFonts w:ascii="Times New Roman" w:eastAsia="SimSun" w:hAnsi="Times New Roman"/>
                <w:sz w:val="26"/>
                <w:szCs w:val="26"/>
                <w:lang w:val="fr-FR"/>
              </w:rPr>
            </w:pPr>
            <w:r>
              <w:rPr>
                <w:rFonts w:ascii="Times New Roman" w:eastAsia="SimSun" w:hAnsi="Times New Roman"/>
                <w:sz w:val="26"/>
                <w:szCs w:val="26"/>
                <w:lang w:val="fr-FR"/>
              </w:rPr>
              <w:t>D</w:t>
            </w:r>
            <w:r>
              <w:rPr>
                <w:rFonts w:ascii="Times New Roman" w:eastAsia="SimSun" w:hAnsi="Times New Roman" w:cs="Cambria"/>
                <w:sz w:val="26"/>
                <w:szCs w:val="26"/>
                <w:lang w:val="fr-FR"/>
              </w:rPr>
              <w:t>ư</w:t>
            </w:r>
            <w:r>
              <w:rPr>
                <w:rFonts w:ascii="Times New Roman" w:eastAsia="SimSun" w:hAnsi="Times New Roman"/>
                <w:sz w:val="26"/>
                <w:szCs w:val="26"/>
                <w:lang w:val="fr-FR"/>
              </w:rPr>
              <w:t>̣a vào hình dáng b</w:t>
            </w:r>
            <w:r>
              <w:rPr>
                <w:rFonts w:ascii="Times New Roman" w:eastAsia="SimSun" w:hAnsi="Times New Roman" w:cs="VNI-Times"/>
                <w:sz w:val="26"/>
                <w:szCs w:val="26"/>
                <w:lang w:val="fr-FR"/>
              </w:rPr>
              <w:t>ê</w:t>
            </w:r>
            <w:r>
              <w:rPr>
                <w:rFonts w:ascii="Times New Roman" w:eastAsia="SimSun" w:hAnsi="Times New Roman"/>
                <w:sz w:val="26"/>
                <w:szCs w:val="26"/>
                <w:lang w:val="fr-FR"/>
              </w:rPr>
              <w:t>n ngoài ta có trục vít trụ và trục vít lõm.</w:t>
            </w:r>
          </w:p>
          <w:p w:rsidR="00614E74" w:rsidRDefault="00614E74">
            <w:pPr>
              <w:tabs>
                <w:tab w:val="left" w:pos="420"/>
                <w:tab w:val="left" w:pos="1482"/>
              </w:tabs>
              <w:spacing w:before="120"/>
              <w:jc w:val="both"/>
              <w:rPr>
                <w:rFonts w:eastAsia="SimSun"/>
                <w:sz w:val="26"/>
                <w:szCs w:val="26"/>
                <w:lang w:val="fr-FR"/>
              </w:rPr>
            </w:pPr>
            <w:r>
              <w:rPr>
                <w:rFonts w:eastAsia="SimSun"/>
                <w:sz w:val="26"/>
                <w:szCs w:val="26"/>
                <w:lang w:val="fr-FR"/>
              </w:rPr>
              <w:tab/>
              <w:t>Độ chính xác của trục vít được quy định như độ chính xác của các bộ truyền bánh răng.</w:t>
            </w:r>
          </w:p>
        </w:tc>
        <w:tc>
          <w:tcPr>
            <w:tcW w:w="835" w:type="dxa"/>
            <w:tcBorders>
              <w:top w:val="single" w:sz="4" w:space="0" w:color="auto"/>
              <w:left w:val="single" w:sz="4" w:space="0" w:color="auto"/>
              <w:bottom w:val="single" w:sz="4" w:space="0" w:color="auto"/>
              <w:right w:val="single" w:sz="4" w:space="0" w:color="auto"/>
            </w:tcBorders>
            <w:hideMark/>
          </w:tcPr>
          <w:p w:rsidR="00614E74" w:rsidRDefault="00614E74">
            <w:pPr>
              <w:pStyle w:val="BodyText"/>
              <w:spacing w:before="120"/>
              <w:jc w:val="center"/>
              <w:rPr>
                <w:rFonts w:ascii="Times New Roman" w:hAnsi="Times New Roman"/>
                <w:b/>
                <w:bCs/>
                <w:sz w:val="26"/>
                <w:szCs w:val="26"/>
              </w:rPr>
            </w:pPr>
            <w:r>
              <w:rPr>
                <w:rFonts w:ascii="Times New Roman" w:hAnsi="Times New Roman"/>
                <w:b/>
                <w:bCs/>
                <w:sz w:val="26"/>
                <w:szCs w:val="26"/>
              </w:rPr>
              <w:t>0,25</w:t>
            </w:r>
          </w:p>
        </w:tc>
      </w:tr>
      <w:tr w:rsidR="00614E74" w:rsidTr="00614E74">
        <w:tc>
          <w:tcPr>
            <w:tcW w:w="738" w:type="dxa"/>
            <w:vMerge/>
            <w:tcBorders>
              <w:top w:val="single" w:sz="4" w:space="0" w:color="auto"/>
              <w:left w:val="single" w:sz="4" w:space="0" w:color="auto"/>
              <w:bottom w:val="single" w:sz="4" w:space="0" w:color="auto"/>
              <w:right w:val="single" w:sz="4" w:space="0" w:color="auto"/>
            </w:tcBorders>
            <w:vAlign w:val="center"/>
            <w:hideMark/>
          </w:tcPr>
          <w:p w:rsidR="00614E74" w:rsidRDefault="00614E74">
            <w:pPr>
              <w:rPr>
                <w:b/>
                <w:sz w:val="26"/>
                <w:szCs w:val="26"/>
              </w:rPr>
            </w:pPr>
          </w:p>
        </w:tc>
        <w:tc>
          <w:tcPr>
            <w:tcW w:w="900" w:type="dxa"/>
            <w:vMerge/>
            <w:tcBorders>
              <w:left w:val="single" w:sz="4" w:space="0" w:color="auto"/>
              <w:bottom w:val="single" w:sz="4" w:space="0" w:color="auto"/>
              <w:right w:val="single" w:sz="4" w:space="0" w:color="auto"/>
            </w:tcBorders>
          </w:tcPr>
          <w:p w:rsidR="00614E74" w:rsidRDefault="00614E74">
            <w:pPr>
              <w:tabs>
                <w:tab w:val="left" w:pos="600"/>
                <w:tab w:val="left" w:pos="1482"/>
              </w:tabs>
              <w:spacing w:before="120"/>
              <w:jc w:val="both"/>
              <w:rPr>
                <w:rFonts w:eastAsia="SimSun"/>
                <w:b/>
                <w:bCs/>
                <w:sz w:val="26"/>
                <w:szCs w:val="26"/>
                <w:lang w:val="fr-FR"/>
              </w:rPr>
            </w:pPr>
          </w:p>
        </w:tc>
        <w:tc>
          <w:tcPr>
            <w:tcW w:w="7098" w:type="dxa"/>
            <w:tcBorders>
              <w:top w:val="single" w:sz="4" w:space="0" w:color="auto"/>
              <w:left w:val="single" w:sz="4" w:space="0" w:color="auto"/>
              <w:bottom w:val="single" w:sz="4" w:space="0" w:color="auto"/>
              <w:right w:val="single" w:sz="4" w:space="0" w:color="auto"/>
            </w:tcBorders>
            <w:hideMark/>
          </w:tcPr>
          <w:p w:rsidR="00614E74" w:rsidRDefault="00614E74">
            <w:pPr>
              <w:tabs>
                <w:tab w:val="left" w:pos="600"/>
                <w:tab w:val="left" w:pos="1482"/>
              </w:tabs>
              <w:spacing w:before="120"/>
              <w:jc w:val="both"/>
              <w:rPr>
                <w:rFonts w:eastAsia="SimSun"/>
                <w:b/>
                <w:bCs/>
                <w:sz w:val="26"/>
                <w:szCs w:val="26"/>
                <w:lang w:val="fr-FR"/>
              </w:rPr>
            </w:pPr>
            <w:r>
              <w:rPr>
                <w:rFonts w:eastAsia="SimSun"/>
                <w:b/>
                <w:bCs/>
                <w:sz w:val="26"/>
                <w:szCs w:val="26"/>
                <w:lang w:val="fr-FR"/>
              </w:rPr>
              <w:t>c. Các bề mặt xoắn vít khác</w:t>
            </w:r>
          </w:p>
          <w:p w:rsidR="00614E74" w:rsidRDefault="00614E74">
            <w:pPr>
              <w:tabs>
                <w:tab w:val="left" w:pos="600"/>
                <w:tab w:val="left" w:pos="1482"/>
              </w:tabs>
              <w:spacing w:before="120"/>
              <w:jc w:val="both"/>
              <w:rPr>
                <w:rFonts w:eastAsia="SimSun"/>
                <w:sz w:val="26"/>
                <w:szCs w:val="26"/>
                <w:lang w:val="fr-FR"/>
              </w:rPr>
            </w:pPr>
            <w:r>
              <w:rPr>
                <w:rFonts w:eastAsia="SimSun"/>
                <w:b/>
                <w:bCs/>
                <w:sz w:val="26"/>
                <w:szCs w:val="26"/>
                <w:lang w:val="fr-FR"/>
              </w:rPr>
              <w:tab/>
            </w:r>
            <w:r>
              <w:rPr>
                <w:rFonts w:eastAsia="SimSun"/>
                <w:sz w:val="26"/>
                <w:szCs w:val="26"/>
                <w:lang w:val="fr-FR"/>
              </w:rPr>
              <w:t>Theo prophin của chúng ta chia ra: rãnh hình thang cân, rãnh hình thang vuông, rãnh hình tam giác v…v</w:t>
            </w:r>
          </w:p>
        </w:tc>
        <w:tc>
          <w:tcPr>
            <w:tcW w:w="835" w:type="dxa"/>
            <w:tcBorders>
              <w:top w:val="single" w:sz="4" w:space="0" w:color="auto"/>
              <w:left w:val="single" w:sz="4" w:space="0" w:color="auto"/>
              <w:bottom w:val="single" w:sz="4" w:space="0" w:color="auto"/>
              <w:right w:val="single" w:sz="4" w:space="0" w:color="auto"/>
            </w:tcBorders>
            <w:hideMark/>
          </w:tcPr>
          <w:p w:rsidR="00614E74" w:rsidRDefault="00614E74">
            <w:pPr>
              <w:pStyle w:val="BodyText"/>
              <w:spacing w:before="120"/>
              <w:jc w:val="center"/>
              <w:rPr>
                <w:rFonts w:ascii="Times New Roman" w:hAnsi="Times New Roman"/>
                <w:b/>
                <w:bCs/>
                <w:sz w:val="26"/>
                <w:szCs w:val="26"/>
              </w:rPr>
            </w:pPr>
            <w:r>
              <w:rPr>
                <w:rFonts w:ascii="Times New Roman" w:hAnsi="Times New Roman"/>
                <w:b/>
                <w:bCs/>
                <w:sz w:val="26"/>
                <w:szCs w:val="26"/>
              </w:rPr>
              <w:t>0,25</w:t>
            </w:r>
          </w:p>
        </w:tc>
      </w:tr>
    </w:tbl>
    <w:p w:rsidR="00AF2D01" w:rsidRDefault="00AF2D01" w:rsidP="00AF2D01">
      <w:pPr>
        <w:rPr>
          <w:sz w:val="26"/>
          <w:szCs w:val="26"/>
        </w:rPr>
      </w:pPr>
    </w:p>
    <w:p w:rsidR="00ED1C57" w:rsidRPr="00F72F98" w:rsidRDefault="00ED1C57" w:rsidP="00ED1C57">
      <w:pPr>
        <w:spacing w:before="120"/>
        <w:jc w:val="both"/>
        <w:rPr>
          <w:rFonts w:ascii="Cambria" w:hAnsi="Cambria"/>
          <w:b/>
          <w:bCs/>
        </w:rPr>
      </w:pPr>
      <w:r>
        <w:rPr>
          <w:b/>
          <w:bCs/>
        </w:rPr>
        <w:t>CÂU 3 (2</w:t>
      </w:r>
      <w:r w:rsidRPr="009828F8">
        <w:rPr>
          <w:b/>
          <w:bCs/>
        </w:rPr>
        <w:t xml:space="preserve"> điểm)</w:t>
      </w:r>
      <w:r>
        <w:rPr>
          <w:b/>
          <w:bCs/>
        </w:rPr>
        <w:t xml:space="preserve">: </w:t>
      </w:r>
      <w:r w:rsidRPr="00F72F98">
        <w:rPr>
          <w:b/>
          <w:bCs/>
          <w:sz w:val="26"/>
          <w:szCs w:val="26"/>
        </w:rPr>
        <w:t xml:space="preserve">Nêu trình </w:t>
      </w:r>
      <w:r w:rsidRPr="00F72F98">
        <w:rPr>
          <w:rFonts w:eastAsia="SimSun"/>
          <w:b/>
          <w:bCs/>
          <w:sz w:val="26"/>
          <w:szCs w:val="26"/>
        </w:rPr>
        <w:t>tự gia công các bề mặt của chi tiết dạng trụ</w:t>
      </w:r>
      <w:r>
        <w:rPr>
          <w:rFonts w:eastAsia="SimSun"/>
          <w:b/>
          <w:bCs/>
          <w:sz w:val="26"/>
          <w:szCs w:val="26"/>
        </w:rPr>
        <w:t>c</w:t>
      </w:r>
    </w:p>
    <w:tbl>
      <w:tblPr>
        <w:tblStyle w:val="TableGrid"/>
        <w:tblW w:w="0" w:type="auto"/>
        <w:tblLook w:val="04A0" w:firstRow="1" w:lastRow="0" w:firstColumn="1" w:lastColumn="0" w:noHBand="0" w:noVBand="1"/>
      </w:tblPr>
      <w:tblGrid>
        <w:gridCol w:w="875"/>
        <w:gridCol w:w="867"/>
        <w:gridCol w:w="7021"/>
        <w:gridCol w:w="808"/>
      </w:tblGrid>
      <w:tr w:rsidR="0064455A" w:rsidTr="00ED1C57">
        <w:tc>
          <w:tcPr>
            <w:tcW w:w="875" w:type="dxa"/>
            <w:tcBorders>
              <w:top w:val="single" w:sz="4" w:space="0" w:color="auto"/>
              <w:left w:val="single" w:sz="4" w:space="0" w:color="auto"/>
              <w:bottom w:val="single" w:sz="4" w:space="0" w:color="auto"/>
              <w:right w:val="single" w:sz="4" w:space="0" w:color="auto"/>
            </w:tcBorders>
          </w:tcPr>
          <w:p w:rsidR="0064455A" w:rsidRDefault="0064455A" w:rsidP="00A47E3D">
            <w:pPr>
              <w:pStyle w:val="BodyText"/>
              <w:spacing w:before="120"/>
              <w:jc w:val="center"/>
              <w:rPr>
                <w:rFonts w:ascii="Times New Roman" w:hAnsi="Times New Roman"/>
                <w:b/>
                <w:bCs/>
                <w:sz w:val="26"/>
                <w:szCs w:val="26"/>
              </w:rPr>
            </w:pPr>
            <w:r>
              <w:rPr>
                <w:rFonts w:ascii="Times New Roman" w:hAnsi="Times New Roman"/>
                <w:b/>
                <w:bCs/>
                <w:sz w:val="26"/>
                <w:szCs w:val="26"/>
              </w:rPr>
              <w:t>Câu</w:t>
            </w:r>
          </w:p>
        </w:tc>
        <w:tc>
          <w:tcPr>
            <w:tcW w:w="867" w:type="dxa"/>
            <w:tcBorders>
              <w:top w:val="single" w:sz="4" w:space="0" w:color="auto"/>
              <w:left w:val="single" w:sz="4" w:space="0" w:color="auto"/>
              <w:right w:val="single" w:sz="4" w:space="0" w:color="auto"/>
            </w:tcBorders>
          </w:tcPr>
          <w:p w:rsidR="0064455A" w:rsidRDefault="0064455A" w:rsidP="00A47E3D">
            <w:pPr>
              <w:pStyle w:val="BodyText"/>
              <w:spacing w:before="120"/>
              <w:jc w:val="center"/>
              <w:rPr>
                <w:rFonts w:ascii="Times New Roman" w:hAnsi="Times New Roman"/>
                <w:b/>
                <w:bCs/>
                <w:sz w:val="26"/>
                <w:szCs w:val="26"/>
              </w:rPr>
            </w:pPr>
            <w:r>
              <w:rPr>
                <w:rFonts w:ascii="Times New Roman" w:hAnsi="Times New Roman"/>
                <w:b/>
                <w:bCs/>
                <w:sz w:val="26"/>
                <w:szCs w:val="26"/>
              </w:rPr>
              <w:t>Ý</w:t>
            </w:r>
          </w:p>
        </w:tc>
        <w:tc>
          <w:tcPr>
            <w:tcW w:w="7021" w:type="dxa"/>
            <w:tcBorders>
              <w:top w:val="single" w:sz="4" w:space="0" w:color="auto"/>
              <w:left w:val="single" w:sz="4" w:space="0" w:color="auto"/>
              <w:bottom w:val="single" w:sz="4" w:space="0" w:color="auto"/>
              <w:right w:val="single" w:sz="4" w:space="0" w:color="auto"/>
            </w:tcBorders>
          </w:tcPr>
          <w:p w:rsidR="0064455A" w:rsidRDefault="0064455A" w:rsidP="00A47E3D">
            <w:pPr>
              <w:pStyle w:val="BodyText"/>
              <w:spacing w:before="120"/>
              <w:jc w:val="center"/>
              <w:rPr>
                <w:rFonts w:ascii="Times New Roman" w:hAnsi="Times New Roman"/>
                <w:b/>
                <w:bCs/>
                <w:sz w:val="26"/>
                <w:szCs w:val="26"/>
              </w:rPr>
            </w:pPr>
            <w:r>
              <w:rPr>
                <w:rFonts w:ascii="Times New Roman" w:hAnsi="Times New Roman"/>
                <w:b/>
                <w:bCs/>
                <w:sz w:val="26"/>
                <w:szCs w:val="26"/>
              </w:rPr>
              <w:t>Đáp án</w:t>
            </w:r>
          </w:p>
        </w:tc>
        <w:tc>
          <w:tcPr>
            <w:tcW w:w="808" w:type="dxa"/>
            <w:tcBorders>
              <w:top w:val="single" w:sz="4" w:space="0" w:color="auto"/>
              <w:left w:val="single" w:sz="4" w:space="0" w:color="auto"/>
              <w:bottom w:val="single" w:sz="4" w:space="0" w:color="auto"/>
              <w:right w:val="single" w:sz="4" w:space="0" w:color="auto"/>
            </w:tcBorders>
          </w:tcPr>
          <w:p w:rsidR="0064455A" w:rsidRDefault="0064455A" w:rsidP="00A47E3D">
            <w:pPr>
              <w:pStyle w:val="BodyText"/>
              <w:spacing w:before="120"/>
              <w:jc w:val="center"/>
              <w:rPr>
                <w:rFonts w:ascii="Times New Roman" w:hAnsi="Times New Roman"/>
                <w:b/>
                <w:bCs/>
                <w:sz w:val="26"/>
                <w:szCs w:val="26"/>
              </w:rPr>
            </w:pPr>
            <w:r>
              <w:rPr>
                <w:rFonts w:ascii="Times New Roman" w:hAnsi="Times New Roman"/>
                <w:b/>
                <w:bCs/>
                <w:sz w:val="26"/>
                <w:szCs w:val="26"/>
              </w:rPr>
              <w:t>Điểm</w:t>
            </w:r>
          </w:p>
        </w:tc>
      </w:tr>
      <w:tr w:rsidR="0064455A" w:rsidTr="00ED1C57">
        <w:tc>
          <w:tcPr>
            <w:tcW w:w="875" w:type="dxa"/>
            <w:vMerge w:val="restart"/>
            <w:tcBorders>
              <w:top w:val="single" w:sz="4" w:space="0" w:color="auto"/>
              <w:left w:val="single" w:sz="4" w:space="0" w:color="auto"/>
              <w:bottom w:val="single" w:sz="4" w:space="0" w:color="auto"/>
              <w:right w:val="single" w:sz="4" w:space="0" w:color="auto"/>
            </w:tcBorders>
          </w:tcPr>
          <w:p w:rsidR="0064455A" w:rsidRDefault="0064455A">
            <w:pPr>
              <w:pStyle w:val="BodyText"/>
              <w:spacing w:before="120"/>
              <w:jc w:val="center"/>
              <w:rPr>
                <w:rFonts w:ascii="Times New Roman" w:hAnsi="Times New Roman"/>
                <w:b/>
                <w:bCs/>
                <w:sz w:val="26"/>
                <w:szCs w:val="26"/>
              </w:rPr>
            </w:pPr>
            <w:r>
              <w:rPr>
                <w:rFonts w:ascii="Times New Roman" w:hAnsi="Times New Roman"/>
                <w:b/>
                <w:bCs/>
                <w:sz w:val="26"/>
                <w:szCs w:val="26"/>
              </w:rPr>
              <w:t>3</w:t>
            </w:r>
          </w:p>
        </w:tc>
        <w:tc>
          <w:tcPr>
            <w:tcW w:w="867" w:type="dxa"/>
            <w:vMerge w:val="restart"/>
            <w:tcBorders>
              <w:top w:val="single" w:sz="4" w:space="0" w:color="auto"/>
              <w:left w:val="single" w:sz="4" w:space="0" w:color="auto"/>
              <w:right w:val="single" w:sz="4" w:space="0" w:color="auto"/>
            </w:tcBorders>
          </w:tcPr>
          <w:p w:rsidR="0064455A" w:rsidRDefault="0064455A" w:rsidP="00A47E3D">
            <w:pPr>
              <w:pStyle w:val="BodyText"/>
              <w:spacing w:before="120"/>
              <w:jc w:val="center"/>
              <w:rPr>
                <w:rFonts w:ascii="Times New Roman" w:hAnsi="Times New Roman"/>
                <w:b/>
                <w:bCs/>
                <w:sz w:val="26"/>
                <w:szCs w:val="26"/>
              </w:rPr>
            </w:pPr>
          </w:p>
          <w:p w:rsidR="0064455A" w:rsidRDefault="0064455A" w:rsidP="00A47E3D">
            <w:pPr>
              <w:pStyle w:val="BodyText"/>
              <w:spacing w:before="120"/>
              <w:jc w:val="center"/>
              <w:rPr>
                <w:rFonts w:ascii="Times New Roman" w:hAnsi="Times New Roman"/>
                <w:b/>
                <w:bCs/>
                <w:sz w:val="26"/>
                <w:szCs w:val="26"/>
              </w:rPr>
            </w:pPr>
          </w:p>
          <w:p w:rsidR="0064455A" w:rsidRDefault="0064455A" w:rsidP="00A47E3D">
            <w:pPr>
              <w:pStyle w:val="BodyText"/>
              <w:spacing w:before="120"/>
              <w:jc w:val="center"/>
              <w:rPr>
                <w:rFonts w:ascii="Times New Roman" w:hAnsi="Times New Roman"/>
                <w:b/>
                <w:bCs/>
                <w:sz w:val="26"/>
                <w:szCs w:val="26"/>
              </w:rPr>
            </w:pPr>
          </w:p>
          <w:p w:rsidR="0064455A" w:rsidRDefault="0064455A" w:rsidP="00A47E3D">
            <w:pPr>
              <w:pStyle w:val="BodyText"/>
              <w:spacing w:before="120"/>
              <w:jc w:val="center"/>
              <w:rPr>
                <w:rFonts w:ascii="Times New Roman" w:hAnsi="Times New Roman"/>
                <w:b/>
                <w:bCs/>
                <w:sz w:val="26"/>
                <w:szCs w:val="26"/>
              </w:rPr>
            </w:pPr>
          </w:p>
          <w:p w:rsidR="0064455A" w:rsidRDefault="0064455A" w:rsidP="00A47E3D">
            <w:pPr>
              <w:pStyle w:val="BodyText"/>
              <w:spacing w:before="120"/>
              <w:jc w:val="center"/>
              <w:rPr>
                <w:rFonts w:ascii="Times New Roman" w:hAnsi="Times New Roman"/>
                <w:b/>
                <w:bCs/>
                <w:sz w:val="26"/>
                <w:szCs w:val="26"/>
              </w:rPr>
            </w:pPr>
          </w:p>
          <w:p w:rsidR="0064455A" w:rsidRDefault="0064455A" w:rsidP="00A47E3D">
            <w:pPr>
              <w:pStyle w:val="BodyText"/>
              <w:spacing w:before="120"/>
              <w:jc w:val="center"/>
              <w:rPr>
                <w:rFonts w:ascii="Times New Roman" w:hAnsi="Times New Roman"/>
                <w:b/>
                <w:bCs/>
                <w:sz w:val="26"/>
                <w:szCs w:val="26"/>
              </w:rPr>
            </w:pPr>
          </w:p>
          <w:p w:rsidR="0064455A" w:rsidRDefault="0064455A" w:rsidP="00A47E3D">
            <w:pPr>
              <w:pStyle w:val="BodyText"/>
              <w:spacing w:before="120"/>
              <w:jc w:val="center"/>
              <w:rPr>
                <w:rFonts w:ascii="Times New Roman" w:hAnsi="Times New Roman"/>
                <w:b/>
                <w:bCs/>
                <w:sz w:val="26"/>
                <w:szCs w:val="26"/>
              </w:rPr>
            </w:pPr>
          </w:p>
          <w:p w:rsidR="0064455A" w:rsidRDefault="0064455A" w:rsidP="00A47E3D">
            <w:pPr>
              <w:pStyle w:val="BodyText"/>
              <w:spacing w:before="120"/>
              <w:jc w:val="center"/>
              <w:rPr>
                <w:rFonts w:ascii="Times New Roman" w:hAnsi="Times New Roman"/>
                <w:b/>
                <w:bCs/>
                <w:sz w:val="26"/>
                <w:szCs w:val="26"/>
              </w:rPr>
            </w:pPr>
            <w:r>
              <w:rPr>
                <w:rFonts w:ascii="Times New Roman" w:hAnsi="Times New Roman"/>
                <w:b/>
                <w:bCs/>
                <w:sz w:val="26"/>
                <w:szCs w:val="26"/>
              </w:rPr>
              <w:t xml:space="preserve">Trình </w:t>
            </w:r>
            <w:r>
              <w:rPr>
                <w:rFonts w:ascii="Times New Roman" w:eastAsia="SimSun" w:hAnsi="Times New Roman"/>
                <w:b/>
                <w:bCs/>
                <w:sz w:val="26"/>
                <w:szCs w:val="26"/>
              </w:rPr>
              <w:t>tự gia công các bề mặt của chi tiết dạng trục</w:t>
            </w:r>
          </w:p>
        </w:tc>
        <w:tc>
          <w:tcPr>
            <w:tcW w:w="7021" w:type="dxa"/>
            <w:tcBorders>
              <w:top w:val="single" w:sz="4" w:space="0" w:color="auto"/>
              <w:left w:val="single" w:sz="4" w:space="0" w:color="auto"/>
              <w:bottom w:val="single" w:sz="4" w:space="0" w:color="auto"/>
              <w:right w:val="single" w:sz="4" w:space="0" w:color="auto"/>
            </w:tcBorders>
            <w:hideMark/>
          </w:tcPr>
          <w:p w:rsidR="0064455A" w:rsidRDefault="0064455A">
            <w:pPr>
              <w:spacing w:before="120"/>
              <w:jc w:val="both"/>
              <w:rPr>
                <w:rFonts w:eastAsia="SimSun"/>
                <w:sz w:val="26"/>
                <w:szCs w:val="26"/>
              </w:rPr>
            </w:pPr>
            <w:r>
              <w:rPr>
                <w:rFonts w:eastAsia="SimSun"/>
                <w:sz w:val="26"/>
                <w:szCs w:val="26"/>
              </w:rPr>
              <w:t>a. Gia công chuẩn bị.</w:t>
            </w:r>
          </w:p>
          <w:p w:rsidR="0064455A" w:rsidRDefault="0064455A">
            <w:pPr>
              <w:autoSpaceDE w:val="0"/>
              <w:autoSpaceDN w:val="0"/>
              <w:adjustRightInd w:val="0"/>
              <w:spacing w:before="120"/>
              <w:ind w:firstLine="330"/>
              <w:jc w:val="both"/>
              <w:rPr>
                <w:rFonts w:eastAsia="@MS UI Gothic"/>
                <w:sz w:val="26"/>
                <w:szCs w:val="26"/>
              </w:rPr>
            </w:pPr>
            <w:r>
              <w:rPr>
                <w:rFonts w:eastAsia="@MS UI Gothic"/>
                <w:sz w:val="26"/>
                <w:szCs w:val="26"/>
              </w:rPr>
              <w:t>- Cắt đứt phôi theo kích thước chiều dài hoặc bội số của chiều dài trên máy nhiều trục hoặc máy cắt tự động chuyên dùng, trên máy cưa, cũng có thể cắt đứt trên máy tiện.</w:t>
            </w:r>
          </w:p>
          <w:p w:rsidR="0064455A" w:rsidRDefault="0064455A">
            <w:pPr>
              <w:autoSpaceDE w:val="0"/>
              <w:autoSpaceDN w:val="0"/>
              <w:adjustRightInd w:val="0"/>
              <w:spacing w:before="120"/>
              <w:ind w:firstLine="330"/>
              <w:jc w:val="both"/>
              <w:rPr>
                <w:rFonts w:eastAsia="@MS UI Gothic"/>
                <w:sz w:val="26"/>
                <w:szCs w:val="26"/>
              </w:rPr>
            </w:pPr>
            <w:r>
              <w:rPr>
                <w:rFonts w:eastAsia="@MS UI Gothic"/>
                <w:sz w:val="26"/>
                <w:szCs w:val="26"/>
              </w:rPr>
              <w:t>- Khoả hai mặt đầu và khoan hai lỗ tâm. Nếu trục dài phải dùng luynet thì cần phải có nguyên công gia công cổ đỡ.</w:t>
            </w:r>
          </w:p>
        </w:tc>
        <w:tc>
          <w:tcPr>
            <w:tcW w:w="808" w:type="dxa"/>
            <w:tcBorders>
              <w:top w:val="single" w:sz="4" w:space="0" w:color="auto"/>
              <w:left w:val="single" w:sz="4" w:space="0" w:color="auto"/>
              <w:bottom w:val="single" w:sz="4" w:space="0" w:color="auto"/>
              <w:right w:val="single" w:sz="4" w:space="0" w:color="auto"/>
            </w:tcBorders>
            <w:hideMark/>
          </w:tcPr>
          <w:p w:rsidR="0064455A" w:rsidRDefault="0064455A">
            <w:pPr>
              <w:pStyle w:val="BodyText"/>
              <w:spacing w:before="120"/>
              <w:jc w:val="center"/>
              <w:rPr>
                <w:rFonts w:ascii="Times New Roman" w:hAnsi="Times New Roman"/>
                <w:b/>
                <w:bCs/>
                <w:sz w:val="26"/>
                <w:szCs w:val="26"/>
              </w:rPr>
            </w:pPr>
            <w:r>
              <w:rPr>
                <w:rFonts w:ascii="Times New Roman" w:hAnsi="Times New Roman"/>
                <w:b/>
                <w:bCs/>
                <w:sz w:val="26"/>
                <w:szCs w:val="26"/>
              </w:rPr>
              <w:t>0,5 đ</w:t>
            </w:r>
          </w:p>
        </w:tc>
      </w:tr>
      <w:tr w:rsidR="0064455A" w:rsidTr="00ED1C57">
        <w:trPr>
          <w:trHeight w:val="647"/>
        </w:trPr>
        <w:tc>
          <w:tcPr>
            <w:tcW w:w="875" w:type="dxa"/>
            <w:vMerge/>
            <w:tcBorders>
              <w:top w:val="single" w:sz="4" w:space="0" w:color="auto"/>
              <w:left w:val="single" w:sz="4" w:space="0" w:color="auto"/>
              <w:bottom w:val="single" w:sz="4" w:space="0" w:color="auto"/>
              <w:right w:val="single" w:sz="4" w:space="0" w:color="auto"/>
            </w:tcBorders>
            <w:vAlign w:val="center"/>
            <w:hideMark/>
          </w:tcPr>
          <w:p w:rsidR="0064455A" w:rsidRDefault="0064455A">
            <w:pPr>
              <w:rPr>
                <w:b/>
                <w:bCs/>
                <w:sz w:val="26"/>
                <w:szCs w:val="26"/>
              </w:rPr>
            </w:pPr>
          </w:p>
        </w:tc>
        <w:tc>
          <w:tcPr>
            <w:tcW w:w="867" w:type="dxa"/>
            <w:vMerge/>
            <w:tcBorders>
              <w:left w:val="single" w:sz="4" w:space="0" w:color="auto"/>
              <w:right w:val="single" w:sz="4" w:space="0" w:color="auto"/>
            </w:tcBorders>
          </w:tcPr>
          <w:p w:rsidR="0064455A" w:rsidRDefault="0064455A">
            <w:pPr>
              <w:spacing w:before="120"/>
              <w:jc w:val="both"/>
              <w:rPr>
                <w:rFonts w:eastAsia="SimSun"/>
                <w:sz w:val="26"/>
                <w:szCs w:val="26"/>
              </w:rPr>
            </w:pPr>
          </w:p>
        </w:tc>
        <w:tc>
          <w:tcPr>
            <w:tcW w:w="7021" w:type="dxa"/>
            <w:tcBorders>
              <w:top w:val="single" w:sz="4" w:space="0" w:color="auto"/>
              <w:left w:val="single" w:sz="4" w:space="0" w:color="auto"/>
              <w:bottom w:val="single" w:sz="4" w:space="0" w:color="auto"/>
              <w:right w:val="single" w:sz="4" w:space="0" w:color="auto"/>
            </w:tcBorders>
            <w:hideMark/>
          </w:tcPr>
          <w:p w:rsidR="0064455A" w:rsidRDefault="0064455A">
            <w:pPr>
              <w:spacing w:before="120"/>
              <w:jc w:val="both"/>
              <w:rPr>
                <w:rFonts w:eastAsia="SimSun"/>
                <w:sz w:val="26"/>
                <w:szCs w:val="26"/>
              </w:rPr>
            </w:pPr>
            <w:r>
              <w:rPr>
                <w:rFonts w:eastAsia="SimSun"/>
                <w:sz w:val="26"/>
                <w:szCs w:val="26"/>
              </w:rPr>
              <w:t>b. Gia công trước nhiệt luyện.</w:t>
            </w:r>
          </w:p>
          <w:p w:rsidR="0064455A" w:rsidRDefault="0064455A">
            <w:pPr>
              <w:autoSpaceDE w:val="0"/>
              <w:autoSpaceDN w:val="0"/>
              <w:adjustRightInd w:val="0"/>
              <w:spacing w:before="120"/>
              <w:ind w:firstLine="330"/>
              <w:jc w:val="both"/>
              <w:rPr>
                <w:rFonts w:eastAsia="@MS UI Gothic"/>
                <w:sz w:val="26"/>
                <w:szCs w:val="26"/>
              </w:rPr>
            </w:pPr>
            <w:r>
              <w:rPr>
                <w:rFonts w:eastAsia="@MS UI Gothic"/>
                <w:sz w:val="26"/>
                <w:szCs w:val="26"/>
              </w:rPr>
              <w:t>- Tiện thô và bán tinh các mặt trụ trên máy tiện (thường dùng hai lần gá đề gia công hai đầu).</w:t>
            </w:r>
          </w:p>
          <w:p w:rsidR="0064455A" w:rsidRDefault="0064455A">
            <w:pPr>
              <w:autoSpaceDE w:val="0"/>
              <w:autoSpaceDN w:val="0"/>
              <w:adjustRightInd w:val="0"/>
              <w:spacing w:before="120"/>
              <w:ind w:firstLine="330"/>
              <w:jc w:val="both"/>
              <w:rPr>
                <w:rFonts w:eastAsia="@MS UI Gothic"/>
                <w:sz w:val="26"/>
                <w:szCs w:val="26"/>
              </w:rPr>
            </w:pPr>
            <w:r>
              <w:rPr>
                <w:rFonts w:eastAsia="@MS UI Gothic"/>
                <w:sz w:val="26"/>
                <w:szCs w:val="26"/>
              </w:rPr>
              <w:t>- Tiện tinh các mặt trụ. Nếu là trục rỗng thì sau khi tiện thô và bán tinh phải khoan và doa lỗ rồi mới gia công tinh mặt ngoài.</w:t>
            </w:r>
          </w:p>
          <w:p w:rsidR="0064455A" w:rsidRDefault="0064455A">
            <w:pPr>
              <w:autoSpaceDE w:val="0"/>
              <w:autoSpaceDN w:val="0"/>
              <w:adjustRightInd w:val="0"/>
              <w:spacing w:before="120"/>
              <w:ind w:firstLine="330"/>
              <w:jc w:val="both"/>
              <w:rPr>
                <w:rFonts w:eastAsia="@MS UI Gothic"/>
                <w:sz w:val="26"/>
                <w:szCs w:val="26"/>
              </w:rPr>
            </w:pPr>
            <w:r>
              <w:rPr>
                <w:rFonts w:eastAsia="@MS UI Gothic"/>
                <w:sz w:val="26"/>
                <w:szCs w:val="26"/>
              </w:rPr>
              <w:t>- Mài thô một số cổ trục để đỡ chi tiết khi phay.</w:t>
            </w:r>
          </w:p>
          <w:p w:rsidR="0064455A" w:rsidRDefault="0064455A">
            <w:pPr>
              <w:autoSpaceDE w:val="0"/>
              <w:autoSpaceDN w:val="0"/>
              <w:adjustRightInd w:val="0"/>
              <w:spacing w:before="120"/>
              <w:ind w:firstLine="330"/>
              <w:jc w:val="both"/>
              <w:rPr>
                <w:rFonts w:eastAsia="@MS UI Gothic"/>
                <w:sz w:val="26"/>
                <w:szCs w:val="26"/>
              </w:rPr>
            </w:pPr>
            <w:r>
              <w:rPr>
                <w:rFonts w:eastAsia="@MS UI Gothic"/>
                <w:sz w:val="26"/>
                <w:szCs w:val="26"/>
              </w:rPr>
              <w:t xml:space="preserve">- Nắn thẳng trục có </w:t>
            </w:r>
            <w:r>
              <w:rPr>
                <w:rFonts w:eastAsia="@MS UI Gothic"/>
                <w:sz w:val="26"/>
                <w:szCs w:val="26"/>
              </w:rPr>
              <w:sym w:font="UniversalMath1 BT" w:char="F046"/>
            </w:r>
            <w:r>
              <w:rPr>
                <w:rFonts w:eastAsia="@MS UI Gothic"/>
                <w:sz w:val="26"/>
                <w:szCs w:val="26"/>
              </w:rPr>
              <w:t xml:space="preserve"> &lt; 100 và L/d &gt; l0</w:t>
            </w:r>
          </w:p>
          <w:p w:rsidR="0064455A" w:rsidRDefault="0064455A">
            <w:pPr>
              <w:autoSpaceDE w:val="0"/>
              <w:autoSpaceDN w:val="0"/>
              <w:adjustRightInd w:val="0"/>
              <w:spacing w:before="120"/>
              <w:ind w:firstLine="330"/>
              <w:jc w:val="both"/>
              <w:rPr>
                <w:rFonts w:eastAsia="@MS UI Gothic"/>
                <w:sz w:val="26"/>
                <w:szCs w:val="26"/>
              </w:rPr>
            </w:pPr>
            <w:r>
              <w:rPr>
                <w:rFonts w:eastAsia="@MS UI Gothic"/>
                <w:sz w:val="26"/>
                <w:szCs w:val="26"/>
              </w:rPr>
              <w:t>- Gia công các mặt định hình, rãnh then, rãnh chốt, răng trên trục.</w:t>
            </w:r>
          </w:p>
          <w:p w:rsidR="0064455A" w:rsidRDefault="0064455A">
            <w:pPr>
              <w:autoSpaceDE w:val="0"/>
              <w:autoSpaceDN w:val="0"/>
              <w:adjustRightInd w:val="0"/>
              <w:spacing w:before="120"/>
              <w:ind w:firstLine="330"/>
              <w:jc w:val="both"/>
              <w:rPr>
                <w:rFonts w:eastAsia="@MS UI Gothic"/>
                <w:sz w:val="26"/>
                <w:szCs w:val="26"/>
              </w:rPr>
            </w:pPr>
            <w:r>
              <w:rPr>
                <w:rFonts w:eastAsia="@MS UI Gothic"/>
                <w:sz w:val="26"/>
                <w:szCs w:val="26"/>
              </w:rPr>
              <w:t>- Gia công các lỗ vuông góc hoặc làm thành một góc với đường tâm trục, gia công các mặt có ren, mặt không quan trọng.</w:t>
            </w:r>
          </w:p>
        </w:tc>
        <w:tc>
          <w:tcPr>
            <w:tcW w:w="808" w:type="dxa"/>
            <w:tcBorders>
              <w:top w:val="single" w:sz="4" w:space="0" w:color="auto"/>
              <w:left w:val="single" w:sz="4" w:space="0" w:color="auto"/>
              <w:bottom w:val="single" w:sz="4" w:space="0" w:color="auto"/>
              <w:right w:val="single" w:sz="4" w:space="0" w:color="auto"/>
            </w:tcBorders>
            <w:hideMark/>
          </w:tcPr>
          <w:p w:rsidR="0064455A" w:rsidRDefault="0064455A">
            <w:pPr>
              <w:pStyle w:val="BodyText"/>
              <w:spacing w:before="120"/>
              <w:jc w:val="center"/>
              <w:rPr>
                <w:rFonts w:ascii="Times New Roman" w:hAnsi="Times New Roman"/>
                <w:b/>
                <w:bCs/>
                <w:sz w:val="26"/>
                <w:szCs w:val="26"/>
              </w:rPr>
            </w:pPr>
            <w:r>
              <w:rPr>
                <w:rFonts w:ascii="Times New Roman" w:hAnsi="Times New Roman"/>
                <w:b/>
                <w:bCs/>
                <w:sz w:val="26"/>
                <w:szCs w:val="26"/>
              </w:rPr>
              <w:t>1 đ</w:t>
            </w:r>
          </w:p>
        </w:tc>
      </w:tr>
      <w:tr w:rsidR="0064455A" w:rsidTr="00ED1C57">
        <w:tc>
          <w:tcPr>
            <w:tcW w:w="875" w:type="dxa"/>
            <w:vMerge/>
            <w:tcBorders>
              <w:top w:val="single" w:sz="4" w:space="0" w:color="auto"/>
              <w:left w:val="single" w:sz="4" w:space="0" w:color="auto"/>
              <w:bottom w:val="single" w:sz="4" w:space="0" w:color="auto"/>
              <w:right w:val="single" w:sz="4" w:space="0" w:color="auto"/>
            </w:tcBorders>
            <w:vAlign w:val="center"/>
            <w:hideMark/>
          </w:tcPr>
          <w:p w:rsidR="0064455A" w:rsidRDefault="0064455A">
            <w:pPr>
              <w:rPr>
                <w:b/>
                <w:bCs/>
                <w:sz w:val="26"/>
                <w:szCs w:val="26"/>
              </w:rPr>
            </w:pPr>
          </w:p>
        </w:tc>
        <w:tc>
          <w:tcPr>
            <w:tcW w:w="867" w:type="dxa"/>
            <w:vMerge/>
            <w:tcBorders>
              <w:left w:val="single" w:sz="4" w:space="0" w:color="auto"/>
              <w:bottom w:val="single" w:sz="4" w:space="0" w:color="auto"/>
              <w:right w:val="single" w:sz="4" w:space="0" w:color="auto"/>
            </w:tcBorders>
          </w:tcPr>
          <w:p w:rsidR="0064455A" w:rsidRDefault="0064455A">
            <w:pPr>
              <w:spacing w:before="120"/>
              <w:jc w:val="both"/>
              <w:rPr>
                <w:rFonts w:eastAsia="SimSun"/>
                <w:sz w:val="26"/>
                <w:szCs w:val="26"/>
              </w:rPr>
            </w:pPr>
          </w:p>
        </w:tc>
        <w:tc>
          <w:tcPr>
            <w:tcW w:w="7021" w:type="dxa"/>
            <w:tcBorders>
              <w:top w:val="single" w:sz="4" w:space="0" w:color="auto"/>
              <w:left w:val="single" w:sz="4" w:space="0" w:color="auto"/>
              <w:bottom w:val="single" w:sz="4" w:space="0" w:color="auto"/>
              <w:right w:val="single" w:sz="4" w:space="0" w:color="auto"/>
            </w:tcBorders>
            <w:hideMark/>
          </w:tcPr>
          <w:p w:rsidR="0064455A" w:rsidRDefault="0064455A">
            <w:pPr>
              <w:spacing w:before="120"/>
              <w:jc w:val="both"/>
              <w:rPr>
                <w:rFonts w:eastAsia="SimSun"/>
                <w:sz w:val="26"/>
                <w:szCs w:val="26"/>
              </w:rPr>
            </w:pPr>
            <w:r>
              <w:rPr>
                <w:rFonts w:eastAsia="SimSun"/>
                <w:sz w:val="26"/>
                <w:szCs w:val="26"/>
              </w:rPr>
              <w:t>c. Nhiệt luyện.</w:t>
            </w:r>
          </w:p>
          <w:p w:rsidR="0064455A" w:rsidRDefault="0064455A">
            <w:pPr>
              <w:spacing w:before="120"/>
              <w:jc w:val="both"/>
              <w:rPr>
                <w:rFonts w:eastAsia="SimSun"/>
                <w:sz w:val="26"/>
                <w:szCs w:val="26"/>
              </w:rPr>
            </w:pPr>
            <w:r>
              <w:rPr>
                <w:rFonts w:eastAsia="SimSun"/>
                <w:sz w:val="26"/>
                <w:szCs w:val="26"/>
              </w:rPr>
              <w:lastRenderedPageBreak/>
              <w:t>d. Nắn thẳng sau nhiệt luyện.</w:t>
            </w:r>
          </w:p>
          <w:p w:rsidR="0064455A" w:rsidRDefault="0064455A">
            <w:pPr>
              <w:spacing w:before="120"/>
              <w:jc w:val="both"/>
              <w:rPr>
                <w:rFonts w:eastAsia="SimSun"/>
                <w:sz w:val="26"/>
                <w:szCs w:val="26"/>
              </w:rPr>
            </w:pPr>
            <w:r>
              <w:rPr>
                <w:rFonts w:eastAsia="SimSun"/>
                <w:sz w:val="26"/>
                <w:szCs w:val="26"/>
              </w:rPr>
              <w:t>e. Gia công tinh sau nhiệt luyện.</w:t>
            </w:r>
          </w:p>
          <w:p w:rsidR="0064455A" w:rsidRDefault="0064455A">
            <w:pPr>
              <w:autoSpaceDE w:val="0"/>
              <w:autoSpaceDN w:val="0"/>
              <w:adjustRightInd w:val="0"/>
              <w:spacing w:before="120"/>
              <w:ind w:firstLine="330"/>
              <w:jc w:val="both"/>
              <w:rPr>
                <w:rFonts w:eastAsia="@MS UI Gothic"/>
                <w:sz w:val="26"/>
                <w:szCs w:val="26"/>
              </w:rPr>
            </w:pPr>
            <w:r>
              <w:rPr>
                <w:rFonts w:eastAsia="@MS UI Gothic"/>
                <w:sz w:val="26"/>
                <w:szCs w:val="26"/>
              </w:rPr>
              <w:t>- Mài thô và tinh các cổ trục</w:t>
            </w:r>
          </w:p>
          <w:p w:rsidR="0064455A" w:rsidRDefault="0064455A">
            <w:pPr>
              <w:autoSpaceDE w:val="0"/>
              <w:autoSpaceDN w:val="0"/>
              <w:adjustRightInd w:val="0"/>
              <w:spacing w:before="120"/>
              <w:ind w:firstLine="330"/>
              <w:jc w:val="both"/>
              <w:rPr>
                <w:rFonts w:eastAsia="@MS UI Gothic"/>
                <w:sz w:val="26"/>
                <w:szCs w:val="26"/>
              </w:rPr>
            </w:pPr>
            <w:r>
              <w:rPr>
                <w:rFonts w:eastAsia="@MS UI Gothic"/>
                <w:sz w:val="26"/>
                <w:szCs w:val="26"/>
              </w:rPr>
              <w:t>- Mài thô và tinh các mặt định hình (nếu có)</w:t>
            </w:r>
          </w:p>
          <w:p w:rsidR="0064455A" w:rsidRDefault="0064455A">
            <w:pPr>
              <w:autoSpaceDE w:val="0"/>
              <w:autoSpaceDN w:val="0"/>
              <w:adjustRightInd w:val="0"/>
              <w:spacing w:before="120"/>
              <w:ind w:firstLine="330"/>
              <w:jc w:val="both"/>
              <w:rPr>
                <w:rFonts w:eastAsia="@MS UI Gothic"/>
                <w:i/>
                <w:iCs/>
                <w:sz w:val="26"/>
                <w:szCs w:val="26"/>
              </w:rPr>
            </w:pPr>
            <w:r>
              <w:rPr>
                <w:rFonts w:eastAsia="@MS UI Gothic"/>
                <w:sz w:val="26"/>
                <w:szCs w:val="26"/>
              </w:rPr>
              <w:t>- Đánh bóng</w:t>
            </w:r>
          </w:p>
          <w:p w:rsidR="0064455A" w:rsidRDefault="0064455A">
            <w:pPr>
              <w:autoSpaceDE w:val="0"/>
              <w:autoSpaceDN w:val="0"/>
              <w:adjustRightInd w:val="0"/>
              <w:spacing w:before="120"/>
              <w:ind w:firstLine="330"/>
              <w:jc w:val="both"/>
              <w:rPr>
                <w:rFonts w:eastAsia="@MS UI Gothic"/>
                <w:sz w:val="26"/>
                <w:szCs w:val="26"/>
              </w:rPr>
            </w:pPr>
            <w:r>
              <w:rPr>
                <w:rFonts w:eastAsia="@MS UI Gothic"/>
                <w:sz w:val="26"/>
                <w:szCs w:val="26"/>
              </w:rPr>
              <w:t>- Tổng kiểm tra.</w:t>
            </w:r>
          </w:p>
        </w:tc>
        <w:tc>
          <w:tcPr>
            <w:tcW w:w="808" w:type="dxa"/>
            <w:tcBorders>
              <w:top w:val="single" w:sz="4" w:space="0" w:color="auto"/>
              <w:left w:val="single" w:sz="4" w:space="0" w:color="auto"/>
              <w:bottom w:val="single" w:sz="4" w:space="0" w:color="auto"/>
              <w:right w:val="single" w:sz="4" w:space="0" w:color="auto"/>
            </w:tcBorders>
            <w:hideMark/>
          </w:tcPr>
          <w:p w:rsidR="0064455A" w:rsidRDefault="0064455A">
            <w:pPr>
              <w:pStyle w:val="BodyText"/>
              <w:spacing w:before="120"/>
              <w:jc w:val="center"/>
              <w:rPr>
                <w:rFonts w:ascii="Times New Roman" w:hAnsi="Times New Roman"/>
                <w:b/>
                <w:bCs/>
                <w:sz w:val="26"/>
                <w:szCs w:val="26"/>
              </w:rPr>
            </w:pPr>
            <w:r>
              <w:rPr>
                <w:rFonts w:ascii="Times New Roman" w:hAnsi="Times New Roman"/>
                <w:b/>
                <w:bCs/>
                <w:sz w:val="26"/>
                <w:szCs w:val="26"/>
              </w:rPr>
              <w:lastRenderedPageBreak/>
              <w:t>0,5 đ</w:t>
            </w:r>
          </w:p>
        </w:tc>
      </w:tr>
    </w:tbl>
    <w:p w:rsidR="0064455A" w:rsidRDefault="0064455A" w:rsidP="00AF2D01">
      <w:pPr>
        <w:rPr>
          <w:sz w:val="26"/>
          <w:szCs w:val="26"/>
        </w:rPr>
      </w:pPr>
    </w:p>
    <w:p w:rsidR="00AF2D01" w:rsidRDefault="00ED1C57" w:rsidP="00ED1C57">
      <w:pPr>
        <w:spacing w:before="120" w:line="276" w:lineRule="auto"/>
        <w:ind w:right="454"/>
        <w:jc w:val="both"/>
        <w:rPr>
          <w:sz w:val="26"/>
          <w:szCs w:val="26"/>
        </w:rPr>
      </w:pPr>
      <w:r w:rsidRPr="00FA0A5E">
        <w:rPr>
          <w:b/>
          <w:sz w:val="26"/>
          <w:szCs w:val="26"/>
        </w:rPr>
        <w:t xml:space="preserve">Câu </w:t>
      </w:r>
      <w:r>
        <w:rPr>
          <w:b/>
          <w:sz w:val="26"/>
          <w:szCs w:val="26"/>
        </w:rPr>
        <w:t>4</w:t>
      </w:r>
      <w:r w:rsidRPr="00FA0A5E">
        <w:rPr>
          <w:b/>
          <w:sz w:val="26"/>
          <w:szCs w:val="26"/>
        </w:rPr>
        <w:t>: (</w:t>
      </w:r>
      <w:r>
        <w:rPr>
          <w:b/>
          <w:sz w:val="26"/>
          <w:szCs w:val="26"/>
        </w:rPr>
        <w:t>2</w:t>
      </w:r>
      <w:proofErr w:type="gramStart"/>
      <w:r>
        <w:rPr>
          <w:b/>
          <w:sz w:val="26"/>
          <w:szCs w:val="26"/>
        </w:rPr>
        <w:t>,5</w:t>
      </w:r>
      <w:proofErr w:type="gramEnd"/>
      <w:r w:rsidRPr="00FA0A5E">
        <w:rPr>
          <w:b/>
          <w:sz w:val="26"/>
          <w:szCs w:val="26"/>
        </w:rPr>
        <w:t xml:space="preserve"> điểm)</w:t>
      </w:r>
      <w:r>
        <w:rPr>
          <w:b/>
          <w:sz w:val="26"/>
          <w:szCs w:val="26"/>
        </w:rPr>
        <w:t xml:space="preserve"> </w:t>
      </w:r>
      <w:r>
        <w:rPr>
          <w:bCs/>
          <w:sz w:val="26"/>
          <w:szCs w:val="26"/>
        </w:rPr>
        <w:t>Trình bày các điều kiện kỹ thuật, vật liệu phôi dùng và t</w:t>
      </w:r>
      <w:r>
        <w:t>ính công nghệ trong kết cấu</w:t>
      </w:r>
      <w:r>
        <w:rPr>
          <w:bCs/>
          <w:sz w:val="26"/>
          <w:szCs w:val="26"/>
        </w:rPr>
        <w:t xml:space="preserve"> khi gia công các chi tiết dạng bạc.</w:t>
      </w:r>
    </w:p>
    <w:tbl>
      <w:tblPr>
        <w:tblStyle w:val="TableGrid"/>
        <w:tblW w:w="0" w:type="auto"/>
        <w:tblLook w:val="04A0" w:firstRow="1" w:lastRow="0" w:firstColumn="1" w:lastColumn="0" w:noHBand="0" w:noVBand="1"/>
      </w:tblPr>
      <w:tblGrid>
        <w:gridCol w:w="850"/>
        <w:gridCol w:w="878"/>
        <w:gridCol w:w="7008"/>
        <w:gridCol w:w="835"/>
      </w:tblGrid>
      <w:tr w:rsidR="00220A41" w:rsidTr="00C41B58">
        <w:tc>
          <w:tcPr>
            <w:tcW w:w="850" w:type="dxa"/>
            <w:tcBorders>
              <w:top w:val="single" w:sz="4" w:space="0" w:color="auto"/>
              <w:left w:val="single" w:sz="4" w:space="0" w:color="auto"/>
              <w:right w:val="single" w:sz="4" w:space="0" w:color="auto"/>
            </w:tcBorders>
          </w:tcPr>
          <w:p w:rsidR="00220A41" w:rsidRDefault="00220A41" w:rsidP="00A47E3D">
            <w:pPr>
              <w:pStyle w:val="BodyText"/>
              <w:spacing w:before="120"/>
              <w:jc w:val="center"/>
              <w:rPr>
                <w:rFonts w:ascii="Times New Roman" w:hAnsi="Times New Roman"/>
                <w:b/>
                <w:bCs/>
                <w:sz w:val="26"/>
                <w:szCs w:val="26"/>
              </w:rPr>
            </w:pPr>
            <w:r>
              <w:rPr>
                <w:rFonts w:ascii="Times New Roman" w:hAnsi="Times New Roman"/>
                <w:b/>
                <w:bCs/>
                <w:sz w:val="26"/>
                <w:szCs w:val="26"/>
              </w:rPr>
              <w:t>Câu</w:t>
            </w:r>
          </w:p>
        </w:tc>
        <w:tc>
          <w:tcPr>
            <w:tcW w:w="878" w:type="dxa"/>
            <w:tcBorders>
              <w:top w:val="single" w:sz="4" w:space="0" w:color="auto"/>
              <w:left w:val="single" w:sz="4" w:space="0" w:color="auto"/>
              <w:right w:val="single" w:sz="4" w:space="0" w:color="auto"/>
            </w:tcBorders>
          </w:tcPr>
          <w:p w:rsidR="00220A41" w:rsidRDefault="00220A41" w:rsidP="00A47E3D">
            <w:pPr>
              <w:pStyle w:val="BodyText"/>
              <w:spacing w:before="120"/>
              <w:jc w:val="center"/>
              <w:rPr>
                <w:rFonts w:ascii="Times New Roman" w:hAnsi="Times New Roman"/>
                <w:b/>
                <w:bCs/>
                <w:sz w:val="26"/>
                <w:szCs w:val="26"/>
              </w:rPr>
            </w:pPr>
            <w:r>
              <w:rPr>
                <w:rFonts w:ascii="Times New Roman" w:hAnsi="Times New Roman"/>
                <w:b/>
                <w:bCs/>
                <w:sz w:val="26"/>
                <w:szCs w:val="26"/>
              </w:rPr>
              <w:t>Ý</w:t>
            </w:r>
          </w:p>
        </w:tc>
        <w:tc>
          <w:tcPr>
            <w:tcW w:w="7008" w:type="dxa"/>
            <w:tcBorders>
              <w:top w:val="single" w:sz="4" w:space="0" w:color="auto"/>
              <w:left w:val="single" w:sz="4" w:space="0" w:color="auto"/>
              <w:bottom w:val="single" w:sz="4" w:space="0" w:color="auto"/>
              <w:right w:val="single" w:sz="4" w:space="0" w:color="auto"/>
            </w:tcBorders>
          </w:tcPr>
          <w:p w:rsidR="00220A41" w:rsidRDefault="00220A41" w:rsidP="00A47E3D">
            <w:pPr>
              <w:pStyle w:val="BodyText"/>
              <w:spacing w:before="120"/>
              <w:jc w:val="center"/>
              <w:rPr>
                <w:rFonts w:ascii="Times New Roman" w:hAnsi="Times New Roman"/>
                <w:b/>
                <w:bCs/>
                <w:sz w:val="26"/>
                <w:szCs w:val="26"/>
              </w:rPr>
            </w:pPr>
            <w:r>
              <w:rPr>
                <w:rFonts w:ascii="Times New Roman" w:hAnsi="Times New Roman"/>
                <w:b/>
                <w:bCs/>
                <w:sz w:val="26"/>
                <w:szCs w:val="26"/>
              </w:rPr>
              <w:t>Đáp án</w:t>
            </w:r>
          </w:p>
        </w:tc>
        <w:tc>
          <w:tcPr>
            <w:tcW w:w="835" w:type="dxa"/>
            <w:tcBorders>
              <w:top w:val="single" w:sz="4" w:space="0" w:color="auto"/>
              <w:left w:val="single" w:sz="4" w:space="0" w:color="auto"/>
              <w:bottom w:val="single" w:sz="4" w:space="0" w:color="auto"/>
              <w:right w:val="single" w:sz="4" w:space="0" w:color="auto"/>
            </w:tcBorders>
          </w:tcPr>
          <w:p w:rsidR="00220A41" w:rsidRDefault="00220A41" w:rsidP="00A47E3D">
            <w:pPr>
              <w:pStyle w:val="BodyText"/>
              <w:spacing w:before="120"/>
              <w:jc w:val="center"/>
              <w:rPr>
                <w:rFonts w:ascii="Times New Roman" w:hAnsi="Times New Roman"/>
                <w:b/>
                <w:bCs/>
                <w:sz w:val="26"/>
                <w:szCs w:val="26"/>
              </w:rPr>
            </w:pPr>
            <w:r>
              <w:rPr>
                <w:rFonts w:ascii="Times New Roman" w:hAnsi="Times New Roman"/>
                <w:b/>
                <w:bCs/>
                <w:sz w:val="26"/>
                <w:szCs w:val="26"/>
              </w:rPr>
              <w:t>Điểm</w:t>
            </w:r>
          </w:p>
        </w:tc>
      </w:tr>
      <w:tr w:rsidR="00220A41" w:rsidTr="00C41B58">
        <w:tc>
          <w:tcPr>
            <w:tcW w:w="850" w:type="dxa"/>
            <w:vMerge w:val="restart"/>
            <w:tcBorders>
              <w:top w:val="single" w:sz="4" w:space="0" w:color="auto"/>
              <w:left w:val="single" w:sz="4" w:space="0" w:color="auto"/>
              <w:right w:val="single" w:sz="4" w:space="0" w:color="auto"/>
            </w:tcBorders>
          </w:tcPr>
          <w:p w:rsidR="00220A41" w:rsidRDefault="00220A41">
            <w:pPr>
              <w:pStyle w:val="BodyText"/>
              <w:spacing w:before="120"/>
              <w:jc w:val="center"/>
              <w:rPr>
                <w:rFonts w:ascii="Times New Roman" w:hAnsi="Times New Roman"/>
                <w:b/>
                <w:bCs/>
                <w:sz w:val="26"/>
                <w:szCs w:val="26"/>
              </w:rPr>
            </w:pPr>
            <w:r>
              <w:rPr>
                <w:rFonts w:ascii="Times New Roman" w:hAnsi="Times New Roman"/>
                <w:b/>
                <w:bCs/>
                <w:sz w:val="26"/>
                <w:szCs w:val="26"/>
              </w:rPr>
              <w:t>4</w:t>
            </w:r>
          </w:p>
        </w:tc>
        <w:tc>
          <w:tcPr>
            <w:tcW w:w="878" w:type="dxa"/>
            <w:vMerge w:val="restart"/>
            <w:tcBorders>
              <w:top w:val="single" w:sz="4" w:space="0" w:color="auto"/>
              <w:left w:val="single" w:sz="4" w:space="0" w:color="auto"/>
              <w:right w:val="single" w:sz="4" w:space="0" w:color="auto"/>
            </w:tcBorders>
          </w:tcPr>
          <w:p w:rsidR="00220A41" w:rsidRDefault="00220A41" w:rsidP="00A47E3D">
            <w:pPr>
              <w:pStyle w:val="BodyText"/>
              <w:spacing w:before="120"/>
              <w:jc w:val="center"/>
              <w:rPr>
                <w:rFonts w:ascii="Times New Roman" w:hAnsi="Times New Roman"/>
                <w:b/>
                <w:bCs/>
                <w:sz w:val="26"/>
                <w:szCs w:val="26"/>
              </w:rPr>
            </w:pPr>
          </w:p>
          <w:p w:rsidR="00220A41" w:rsidRDefault="00220A41" w:rsidP="00A47E3D">
            <w:pPr>
              <w:pStyle w:val="BodyText"/>
              <w:spacing w:before="120"/>
              <w:jc w:val="center"/>
              <w:rPr>
                <w:rFonts w:ascii="Times New Roman" w:hAnsi="Times New Roman"/>
                <w:b/>
                <w:bCs/>
                <w:sz w:val="26"/>
                <w:szCs w:val="26"/>
              </w:rPr>
            </w:pPr>
          </w:p>
          <w:p w:rsidR="00220A41" w:rsidRDefault="00220A41" w:rsidP="00A47E3D">
            <w:pPr>
              <w:pStyle w:val="BodyText"/>
              <w:spacing w:before="120"/>
              <w:jc w:val="center"/>
              <w:rPr>
                <w:rFonts w:ascii="Times New Roman" w:hAnsi="Times New Roman"/>
                <w:b/>
                <w:bCs/>
                <w:sz w:val="26"/>
                <w:szCs w:val="26"/>
              </w:rPr>
            </w:pPr>
          </w:p>
          <w:p w:rsidR="00220A41" w:rsidRDefault="00220A41" w:rsidP="00A47E3D">
            <w:pPr>
              <w:pStyle w:val="BodyText"/>
              <w:spacing w:before="120"/>
              <w:jc w:val="center"/>
              <w:rPr>
                <w:rFonts w:ascii="Times New Roman" w:hAnsi="Times New Roman"/>
                <w:b/>
                <w:bCs/>
                <w:sz w:val="26"/>
                <w:szCs w:val="26"/>
              </w:rPr>
            </w:pPr>
            <w:r>
              <w:rPr>
                <w:rFonts w:ascii="Times New Roman" w:hAnsi="Times New Roman"/>
                <w:b/>
                <w:bCs/>
                <w:sz w:val="26"/>
                <w:szCs w:val="26"/>
              </w:rPr>
              <w:t>Các điều kiện kỹ thuật khi gia công các chi tiết dạng bạc</w:t>
            </w:r>
          </w:p>
        </w:tc>
        <w:tc>
          <w:tcPr>
            <w:tcW w:w="7008" w:type="dxa"/>
            <w:tcBorders>
              <w:top w:val="single" w:sz="4" w:space="0" w:color="auto"/>
              <w:left w:val="single" w:sz="4" w:space="0" w:color="auto"/>
              <w:bottom w:val="single" w:sz="4" w:space="0" w:color="auto"/>
              <w:right w:val="single" w:sz="4" w:space="0" w:color="auto"/>
            </w:tcBorders>
            <w:hideMark/>
          </w:tcPr>
          <w:p w:rsidR="00220A41" w:rsidRDefault="00220A41">
            <w:pPr>
              <w:autoSpaceDE w:val="0"/>
              <w:autoSpaceDN w:val="0"/>
              <w:adjustRightInd w:val="0"/>
              <w:spacing w:before="120"/>
              <w:ind w:firstLine="330"/>
              <w:jc w:val="both"/>
              <w:rPr>
                <w:rFonts w:eastAsia="@MS UI Gothic"/>
                <w:color w:val="000000"/>
                <w:sz w:val="26"/>
                <w:szCs w:val="26"/>
              </w:rPr>
            </w:pPr>
            <w:r>
              <w:rPr>
                <w:rFonts w:eastAsia="@MS UI Gothic"/>
                <w:color w:val="000000"/>
                <w:sz w:val="26"/>
                <w:szCs w:val="26"/>
              </w:rPr>
              <w:t xml:space="preserve">Khi chế tạo chi tiết dạng bạc, yêu cầu kỹ thuật quan trọng nhất là độ đồng tâm giữa mặt ngoài và mặt lỗ, cũng như độ vuông góc giữa mặt đầu và đường tâm. </w:t>
            </w:r>
          </w:p>
        </w:tc>
        <w:tc>
          <w:tcPr>
            <w:tcW w:w="835" w:type="dxa"/>
            <w:tcBorders>
              <w:top w:val="single" w:sz="4" w:space="0" w:color="auto"/>
              <w:left w:val="single" w:sz="4" w:space="0" w:color="auto"/>
              <w:bottom w:val="single" w:sz="4" w:space="0" w:color="auto"/>
              <w:right w:val="single" w:sz="4" w:space="0" w:color="auto"/>
            </w:tcBorders>
            <w:hideMark/>
          </w:tcPr>
          <w:p w:rsidR="00220A41" w:rsidRDefault="00220A41">
            <w:pPr>
              <w:pStyle w:val="BodyText"/>
              <w:spacing w:before="120"/>
              <w:jc w:val="center"/>
              <w:rPr>
                <w:rFonts w:ascii="Times New Roman" w:hAnsi="Times New Roman"/>
                <w:b/>
                <w:bCs/>
                <w:sz w:val="26"/>
                <w:szCs w:val="26"/>
              </w:rPr>
            </w:pPr>
            <w:r>
              <w:rPr>
                <w:rFonts w:ascii="Times New Roman" w:hAnsi="Times New Roman"/>
                <w:b/>
                <w:bCs/>
                <w:sz w:val="26"/>
                <w:szCs w:val="26"/>
              </w:rPr>
              <w:t>0,25 đ</w:t>
            </w:r>
          </w:p>
        </w:tc>
      </w:tr>
      <w:tr w:rsidR="00220A41" w:rsidTr="00C41B58">
        <w:trPr>
          <w:trHeight w:val="431"/>
        </w:trPr>
        <w:tc>
          <w:tcPr>
            <w:tcW w:w="850" w:type="dxa"/>
            <w:vMerge/>
            <w:tcBorders>
              <w:left w:val="single" w:sz="4" w:space="0" w:color="auto"/>
              <w:right w:val="single" w:sz="4" w:space="0" w:color="auto"/>
            </w:tcBorders>
            <w:vAlign w:val="center"/>
            <w:hideMark/>
          </w:tcPr>
          <w:p w:rsidR="00220A41" w:rsidRDefault="00220A41">
            <w:pPr>
              <w:rPr>
                <w:b/>
                <w:bCs/>
                <w:sz w:val="26"/>
                <w:szCs w:val="26"/>
              </w:rPr>
            </w:pPr>
          </w:p>
        </w:tc>
        <w:tc>
          <w:tcPr>
            <w:tcW w:w="878" w:type="dxa"/>
            <w:vMerge/>
            <w:tcBorders>
              <w:left w:val="single" w:sz="4" w:space="0" w:color="auto"/>
              <w:bottom w:val="single" w:sz="4" w:space="0" w:color="auto"/>
              <w:right w:val="single" w:sz="4" w:space="0" w:color="auto"/>
            </w:tcBorders>
          </w:tcPr>
          <w:p w:rsidR="00220A41" w:rsidRDefault="00220A41">
            <w:pPr>
              <w:autoSpaceDE w:val="0"/>
              <w:autoSpaceDN w:val="0"/>
              <w:adjustRightInd w:val="0"/>
              <w:spacing w:before="120"/>
              <w:ind w:firstLine="330"/>
              <w:jc w:val="both"/>
              <w:rPr>
                <w:rFonts w:eastAsia="@MS UI Gothic"/>
                <w:color w:val="000000"/>
                <w:sz w:val="26"/>
                <w:szCs w:val="26"/>
              </w:rPr>
            </w:pPr>
          </w:p>
        </w:tc>
        <w:tc>
          <w:tcPr>
            <w:tcW w:w="7008" w:type="dxa"/>
            <w:tcBorders>
              <w:top w:val="single" w:sz="4" w:space="0" w:color="auto"/>
              <w:left w:val="single" w:sz="4" w:space="0" w:color="auto"/>
              <w:bottom w:val="single" w:sz="4" w:space="0" w:color="auto"/>
              <w:right w:val="single" w:sz="4" w:space="0" w:color="auto"/>
            </w:tcBorders>
            <w:hideMark/>
          </w:tcPr>
          <w:p w:rsidR="00220A41" w:rsidRDefault="00220A41">
            <w:pPr>
              <w:autoSpaceDE w:val="0"/>
              <w:autoSpaceDN w:val="0"/>
              <w:adjustRightInd w:val="0"/>
              <w:spacing w:before="120"/>
              <w:ind w:firstLine="330"/>
              <w:jc w:val="both"/>
              <w:rPr>
                <w:rFonts w:eastAsia="@MS UI Gothic"/>
                <w:sz w:val="26"/>
                <w:szCs w:val="26"/>
              </w:rPr>
            </w:pPr>
            <w:r>
              <w:rPr>
                <w:rFonts w:eastAsia="@MS UI Gothic"/>
                <w:color w:val="000000"/>
                <w:sz w:val="26"/>
                <w:szCs w:val="26"/>
              </w:rPr>
              <w:t xml:space="preserve">Cụ thể là phải bảo đảm </w:t>
            </w:r>
            <w:r>
              <w:rPr>
                <w:rFonts w:eastAsia="@MS UI Gothic"/>
                <w:sz w:val="26"/>
                <w:szCs w:val="26"/>
              </w:rPr>
              <w:t>các điều kiện như sau:</w:t>
            </w:r>
          </w:p>
          <w:p w:rsidR="00220A41" w:rsidRDefault="00220A41">
            <w:pPr>
              <w:autoSpaceDE w:val="0"/>
              <w:autoSpaceDN w:val="0"/>
              <w:adjustRightInd w:val="0"/>
              <w:spacing w:before="120"/>
              <w:ind w:firstLine="330"/>
              <w:jc w:val="both"/>
              <w:rPr>
                <w:rFonts w:eastAsia="@MS UI Gothic"/>
                <w:sz w:val="26"/>
                <w:szCs w:val="26"/>
              </w:rPr>
            </w:pPr>
            <w:r>
              <w:rPr>
                <w:rFonts w:eastAsia="@MS UI Gothic"/>
                <w:sz w:val="26"/>
                <w:szCs w:val="26"/>
              </w:rPr>
              <w:t>- Đường kính mặt ngoài của bạc đạt cấp chính xác 7÷10.</w:t>
            </w:r>
          </w:p>
          <w:p w:rsidR="00220A41" w:rsidRDefault="00220A41">
            <w:pPr>
              <w:autoSpaceDE w:val="0"/>
              <w:autoSpaceDN w:val="0"/>
              <w:adjustRightInd w:val="0"/>
              <w:spacing w:before="120"/>
              <w:ind w:firstLine="330"/>
              <w:jc w:val="both"/>
              <w:rPr>
                <w:rFonts w:eastAsia="@MS UI Gothic"/>
                <w:sz w:val="26"/>
                <w:szCs w:val="26"/>
              </w:rPr>
            </w:pPr>
            <w:r>
              <w:rPr>
                <w:rFonts w:eastAsia="@MS UI Gothic"/>
                <w:sz w:val="26"/>
                <w:szCs w:val="26"/>
              </w:rPr>
              <w:t>- Đường kính lỗ đạt cấp chính xác 7, đôi khi cấp 10, đối với các lỗ bạc cần lắp ghép chính xác có thể yêu cầu cấp 5.</w:t>
            </w:r>
          </w:p>
          <w:p w:rsidR="00220A41" w:rsidRDefault="00220A41">
            <w:pPr>
              <w:autoSpaceDE w:val="0"/>
              <w:autoSpaceDN w:val="0"/>
              <w:adjustRightInd w:val="0"/>
              <w:spacing w:before="120"/>
              <w:ind w:firstLine="330"/>
              <w:jc w:val="both"/>
              <w:rPr>
                <w:rFonts w:eastAsia="@MS UI Gothic"/>
                <w:iCs/>
                <w:sz w:val="26"/>
                <w:szCs w:val="26"/>
              </w:rPr>
            </w:pPr>
            <w:r>
              <w:rPr>
                <w:rFonts w:eastAsia="@MS UI Gothic"/>
                <w:sz w:val="26"/>
                <w:szCs w:val="26"/>
              </w:rPr>
              <w:t>- Độ dày thành bạc cho phép sai lệch trong khoảng 0</w:t>
            </w:r>
            <w:proofErr w:type="gramStart"/>
            <w:r>
              <w:rPr>
                <w:rFonts w:eastAsia="@MS UI Gothic"/>
                <w:sz w:val="26"/>
                <w:szCs w:val="26"/>
              </w:rPr>
              <w:t>,03</w:t>
            </w:r>
            <w:proofErr w:type="gramEnd"/>
            <w:r>
              <w:rPr>
                <w:rFonts w:eastAsia="@MS UI Gothic"/>
                <w:sz w:val="26"/>
                <w:szCs w:val="26"/>
              </w:rPr>
              <w:t xml:space="preserve">÷0,15 </w:t>
            </w:r>
            <w:r>
              <w:rPr>
                <w:rFonts w:eastAsia="@MS UI Gothic"/>
                <w:i/>
                <w:iCs/>
                <w:sz w:val="26"/>
                <w:szCs w:val="26"/>
              </w:rPr>
              <w:t>mm.</w:t>
            </w:r>
          </w:p>
          <w:p w:rsidR="00220A41" w:rsidRDefault="00220A41">
            <w:pPr>
              <w:autoSpaceDE w:val="0"/>
              <w:autoSpaceDN w:val="0"/>
              <w:adjustRightInd w:val="0"/>
              <w:spacing w:before="120"/>
              <w:ind w:firstLine="330"/>
              <w:jc w:val="both"/>
              <w:rPr>
                <w:rFonts w:eastAsia="@MS UI Gothic"/>
                <w:i/>
                <w:iCs/>
                <w:sz w:val="26"/>
                <w:szCs w:val="26"/>
              </w:rPr>
            </w:pPr>
            <w:r>
              <w:rPr>
                <w:rFonts w:eastAsia="@MS UI Gothic"/>
                <w:sz w:val="26"/>
                <w:szCs w:val="26"/>
              </w:rPr>
              <w:t>- Độ đồng tâm mặt ngoài và lỗ bạc tùy điều kiện làm việc của bạc mà quy định cụ thể, thông thường độ không đồng tâm này không lớn hơn 0</w:t>
            </w:r>
            <w:proofErr w:type="gramStart"/>
            <w:r>
              <w:rPr>
                <w:rFonts w:eastAsia="@MS UI Gothic"/>
                <w:sz w:val="26"/>
                <w:szCs w:val="26"/>
              </w:rPr>
              <w:t>,15</w:t>
            </w:r>
            <w:proofErr w:type="gramEnd"/>
            <w:r>
              <w:rPr>
                <w:rFonts w:eastAsia="@MS UI Gothic"/>
                <w:sz w:val="26"/>
                <w:szCs w:val="26"/>
              </w:rPr>
              <w:t xml:space="preserve"> </w:t>
            </w:r>
            <w:r>
              <w:rPr>
                <w:rFonts w:eastAsia="@MS UI Gothic"/>
                <w:i/>
                <w:iCs/>
                <w:sz w:val="26"/>
                <w:szCs w:val="26"/>
              </w:rPr>
              <w:t>mm.</w:t>
            </w:r>
          </w:p>
          <w:p w:rsidR="00220A41" w:rsidRDefault="00220A41">
            <w:pPr>
              <w:autoSpaceDE w:val="0"/>
              <w:autoSpaceDN w:val="0"/>
              <w:adjustRightInd w:val="0"/>
              <w:spacing w:before="120"/>
              <w:ind w:firstLine="330"/>
              <w:jc w:val="both"/>
              <w:rPr>
                <w:rFonts w:eastAsia="@MS UI Gothic"/>
                <w:sz w:val="26"/>
                <w:szCs w:val="26"/>
              </w:rPr>
            </w:pPr>
            <w:r>
              <w:rPr>
                <w:rFonts w:eastAsia="@MS UI Gothic"/>
                <w:sz w:val="26"/>
                <w:szCs w:val="26"/>
              </w:rPr>
              <w:t>- Độ không vuông góc giữa mặt đầu và đường tâm lỗ nằm trong khoảng (0</w:t>
            </w:r>
            <w:proofErr w:type="gramStart"/>
            <w:r>
              <w:rPr>
                <w:rFonts w:eastAsia="@MS UI Gothic"/>
                <w:sz w:val="26"/>
                <w:szCs w:val="26"/>
              </w:rPr>
              <w:t>,1</w:t>
            </w:r>
            <w:proofErr w:type="gramEnd"/>
            <w:r>
              <w:rPr>
                <w:rFonts w:eastAsia="@MS UI Gothic"/>
                <w:sz w:val="26"/>
                <w:szCs w:val="26"/>
              </w:rPr>
              <w:t xml:space="preserve"> ÷ 0,2 mm)/100 mm bán kính. Với loại bạc chịu tải trọng theo chiều trục thì độ không vuông góc này từ (0</w:t>
            </w:r>
            <w:proofErr w:type="gramStart"/>
            <w:r>
              <w:rPr>
                <w:rFonts w:eastAsia="@MS UI Gothic"/>
                <w:sz w:val="26"/>
                <w:szCs w:val="26"/>
              </w:rPr>
              <w:t>,02</w:t>
            </w:r>
            <w:proofErr w:type="gramEnd"/>
            <w:r>
              <w:rPr>
                <w:rFonts w:eastAsia="@MS UI Gothic"/>
                <w:sz w:val="26"/>
                <w:szCs w:val="26"/>
              </w:rPr>
              <w:t xml:space="preserve"> ÷ 0,03 mm)/100 mm bán kính.</w:t>
            </w:r>
          </w:p>
          <w:p w:rsidR="00220A41" w:rsidRDefault="00220A41">
            <w:pPr>
              <w:autoSpaceDE w:val="0"/>
              <w:autoSpaceDN w:val="0"/>
              <w:adjustRightInd w:val="0"/>
              <w:spacing w:before="120"/>
              <w:ind w:firstLine="330"/>
              <w:jc w:val="both"/>
              <w:rPr>
                <w:rFonts w:eastAsia="@MS UI Gothic"/>
                <w:sz w:val="26"/>
                <w:szCs w:val="26"/>
              </w:rPr>
            </w:pPr>
            <w:r>
              <w:rPr>
                <w:rFonts w:eastAsia="@MS UI Gothic"/>
                <w:sz w:val="26"/>
                <w:szCs w:val="26"/>
              </w:rPr>
              <w:t>- Độ nhám bề mặt thường cho:</w:t>
            </w:r>
          </w:p>
          <w:p w:rsidR="00220A41" w:rsidRDefault="00220A41">
            <w:pPr>
              <w:autoSpaceDE w:val="0"/>
              <w:autoSpaceDN w:val="0"/>
              <w:adjustRightInd w:val="0"/>
              <w:spacing w:before="120"/>
              <w:ind w:left="330" w:firstLine="330"/>
              <w:jc w:val="both"/>
              <w:rPr>
                <w:rFonts w:eastAsia="@MS UI Gothic"/>
                <w:sz w:val="26"/>
                <w:szCs w:val="26"/>
              </w:rPr>
            </w:pPr>
            <w:r>
              <w:rPr>
                <w:rFonts w:eastAsia="@MS UI Gothic"/>
                <w:i/>
                <w:iCs/>
                <w:sz w:val="26"/>
                <w:szCs w:val="26"/>
              </w:rPr>
              <w:t xml:space="preserve">+ </w:t>
            </w:r>
            <w:r>
              <w:rPr>
                <w:rFonts w:eastAsia="@MS UI Gothic"/>
                <w:sz w:val="26"/>
                <w:szCs w:val="26"/>
              </w:rPr>
              <w:t>Với bề ngoài cần đạt Ra = 2</w:t>
            </w:r>
            <w:proofErr w:type="gramStart"/>
            <w:r>
              <w:rPr>
                <w:rFonts w:eastAsia="@MS UI Gothic"/>
                <w:sz w:val="26"/>
                <w:szCs w:val="26"/>
              </w:rPr>
              <w:t>,5</w:t>
            </w:r>
            <w:proofErr w:type="gramEnd"/>
            <w:r>
              <w:rPr>
                <w:rFonts w:eastAsia="@MS UI Gothic"/>
                <w:sz w:val="26"/>
                <w:szCs w:val="26"/>
              </w:rPr>
              <w:t>÷0,63 μm.</w:t>
            </w:r>
          </w:p>
          <w:p w:rsidR="00220A41" w:rsidRDefault="00220A41">
            <w:pPr>
              <w:autoSpaceDE w:val="0"/>
              <w:autoSpaceDN w:val="0"/>
              <w:adjustRightInd w:val="0"/>
              <w:spacing w:before="120"/>
              <w:ind w:left="330" w:firstLine="330"/>
              <w:jc w:val="both"/>
              <w:rPr>
                <w:rFonts w:eastAsia="@MS UI Gothic"/>
                <w:sz w:val="26"/>
                <w:szCs w:val="26"/>
              </w:rPr>
            </w:pPr>
            <w:r>
              <w:rPr>
                <w:rFonts w:eastAsia="@MS UI Gothic"/>
                <w:i/>
                <w:iCs/>
                <w:sz w:val="26"/>
                <w:szCs w:val="26"/>
              </w:rPr>
              <w:t xml:space="preserve">+ </w:t>
            </w:r>
            <w:r>
              <w:rPr>
                <w:rFonts w:eastAsia="@MS UI Gothic"/>
                <w:sz w:val="26"/>
                <w:szCs w:val="26"/>
              </w:rPr>
              <w:t>Với bề mặt lỗ tuỳ theo yêu cầu mà cho Ra = 2</w:t>
            </w:r>
            <w:proofErr w:type="gramStart"/>
            <w:r>
              <w:rPr>
                <w:rFonts w:eastAsia="@MS UI Gothic"/>
                <w:sz w:val="26"/>
                <w:szCs w:val="26"/>
              </w:rPr>
              <w:t>,5</w:t>
            </w:r>
            <w:proofErr w:type="gramEnd"/>
            <w:r>
              <w:rPr>
                <w:rFonts w:eastAsia="@MS UI Gothic"/>
                <w:sz w:val="26"/>
                <w:szCs w:val="26"/>
              </w:rPr>
              <w:t>÷0,63 μm, đôi khi Ra = 0,32.</w:t>
            </w:r>
          </w:p>
          <w:p w:rsidR="00220A41" w:rsidRDefault="00220A41">
            <w:pPr>
              <w:autoSpaceDE w:val="0"/>
              <w:autoSpaceDN w:val="0"/>
              <w:adjustRightInd w:val="0"/>
              <w:spacing w:before="120"/>
              <w:ind w:left="330" w:firstLine="330"/>
              <w:jc w:val="both"/>
              <w:rPr>
                <w:rFonts w:eastAsia="@MS UI Gothic"/>
                <w:sz w:val="26"/>
                <w:szCs w:val="26"/>
              </w:rPr>
            </w:pPr>
            <w:r>
              <w:rPr>
                <w:rFonts w:eastAsia="@MS UI Gothic"/>
                <w:i/>
                <w:iCs/>
                <w:sz w:val="26"/>
                <w:szCs w:val="26"/>
              </w:rPr>
              <w:t xml:space="preserve">+ </w:t>
            </w:r>
            <w:r>
              <w:rPr>
                <w:rFonts w:eastAsia="@MS UI Gothic"/>
                <w:sz w:val="26"/>
                <w:szCs w:val="26"/>
              </w:rPr>
              <w:t>Với mặt đầu Rz = 40 μm÷10; Ra = 2</w:t>
            </w:r>
            <w:proofErr w:type="gramStart"/>
            <w:r>
              <w:rPr>
                <w:rFonts w:eastAsia="@MS UI Gothic"/>
                <w:sz w:val="26"/>
                <w:szCs w:val="26"/>
              </w:rPr>
              <w:t>,5</w:t>
            </w:r>
            <w:proofErr w:type="gramEnd"/>
            <w:r>
              <w:rPr>
                <w:rFonts w:eastAsia="@MS UI Gothic"/>
                <w:sz w:val="26"/>
                <w:szCs w:val="26"/>
              </w:rPr>
              <w:t>÷1,25 μm.</w:t>
            </w:r>
          </w:p>
        </w:tc>
        <w:tc>
          <w:tcPr>
            <w:tcW w:w="835" w:type="dxa"/>
            <w:tcBorders>
              <w:top w:val="single" w:sz="4" w:space="0" w:color="auto"/>
              <w:left w:val="single" w:sz="4" w:space="0" w:color="auto"/>
              <w:bottom w:val="single" w:sz="4" w:space="0" w:color="auto"/>
              <w:right w:val="single" w:sz="4" w:space="0" w:color="auto"/>
            </w:tcBorders>
            <w:hideMark/>
          </w:tcPr>
          <w:p w:rsidR="00220A41" w:rsidRDefault="00220A41">
            <w:pPr>
              <w:pStyle w:val="BodyText"/>
              <w:spacing w:before="120"/>
              <w:jc w:val="center"/>
              <w:rPr>
                <w:rFonts w:ascii="Times New Roman" w:hAnsi="Times New Roman"/>
                <w:b/>
                <w:bCs/>
                <w:sz w:val="26"/>
                <w:szCs w:val="26"/>
              </w:rPr>
            </w:pPr>
            <w:r>
              <w:rPr>
                <w:rFonts w:ascii="Times New Roman" w:hAnsi="Times New Roman"/>
                <w:b/>
                <w:bCs/>
                <w:sz w:val="26"/>
                <w:szCs w:val="26"/>
              </w:rPr>
              <w:t>0,75 đ</w:t>
            </w:r>
          </w:p>
        </w:tc>
      </w:tr>
      <w:tr w:rsidR="00220A41" w:rsidTr="00C41B58">
        <w:tc>
          <w:tcPr>
            <w:tcW w:w="850" w:type="dxa"/>
            <w:vMerge/>
            <w:tcBorders>
              <w:left w:val="single" w:sz="4" w:space="0" w:color="auto"/>
              <w:right w:val="single" w:sz="4" w:space="0" w:color="auto"/>
            </w:tcBorders>
          </w:tcPr>
          <w:p w:rsidR="00220A41" w:rsidRDefault="00220A41">
            <w:pPr>
              <w:pStyle w:val="BodyText"/>
              <w:spacing w:before="120"/>
              <w:jc w:val="center"/>
              <w:rPr>
                <w:rFonts w:ascii="Times New Roman" w:hAnsi="Times New Roman"/>
                <w:b/>
                <w:sz w:val="26"/>
                <w:szCs w:val="26"/>
              </w:rPr>
            </w:pPr>
          </w:p>
        </w:tc>
        <w:tc>
          <w:tcPr>
            <w:tcW w:w="878" w:type="dxa"/>
            <w:vMerge w:val="restart"/>
            <w:tcBorders>
              <w:top w:val="single" w:sz="4" w:space="0" w:color="auto"/>
              <w:left w:val="single" w:sz="4" w:space="0" w:color="auto"/>
              <w:right w:val="single" w:sz="4" w:space="0" w:color="auto"/>
            </w:tcBorders>
          </w:tcPr>
          <w:p w:rsidR="00220A41" w:rsidRDefault="00220A41" w:rsidP="00A47E3D">
            <w:pPr>
              <w:pStyle w:val="BodyText"/>
              <w:spacing w:before="120"/>
              <w:jc w:val="center"/>
              <w:rPr>
                <w:rFonts w:ascii="Times New Roman" w:hAnsi="Times New Roman"/>
                <w:b/>
                <w:bCs/>
                <w:sz w:val="26"/>
                <w:szCs w:val="26"/>
              </w:rPr>
            </w:pPr>
          </w:p>
          <w:p w:rsidR="00220A41" w:rsidRDefault="00220A41" w:rsidP="00A47E3D">
            <w:pPr>
              <w:pStyle w:val="BodyText"/>
              <w:spacing w:before="120"/>
              <w:jc w:val="center"/>
              <w:rPr>
                <w:rFonts w:ascii="Times New Roman" w:hAnsi="Times New Roman"/>
                <w:b/>
                <w:sz w:val="26"/>
                <w:szCs w:val="26"/>
              </w:rPr>
            </w:pPr>
            <w:r>
              <w:rPr>
                <w:rFonts w:ascii="Times New Roman" w:hAnsi="Times New Roman"/>
                <w:b/>
                <w:bCs/>
                <w:sz w:val="26"/>
                <w:szCs w:val="26"/>
              </w:rPr>
              <w:t xml:space="preserve">Vật liệu và phôi dùng khi gia công các chi tiết </w:t>
            </w:r>
            <w:r>
              <w:rPr>
                <w:rFonts w:ascii="Times New Roman" w:hAnsi="Times New Roman"/>
                <w:b/>
                <w:bCs/>
                <w:sz w:val="26"/>
                <w:szCs w:val="26"/>
              </w:rPr>
              <w:lastRenderedPageBreak/>
              <w:t>dạng bạc</w:t>
            </w:r>
          </w:p>
        </w:tc>
        <w:tc>
          <w:tcPr>
            <w:tcW w:w="7008" w:type="dxa"/>
            <w:tcBorders>
              <w:top w:val="single" w:sz="4" w:space="0" w:color="auto"/>
              <w:left w:val="single" w:sz="4" w:space="0" w:color="auto"/>
              <w:bottom w:val="single" w:sz="4" w:space="0" w:color="auto"/>
              <w:right w:val="single" w:sz="4" w:space="0" w:color="auto"/>
            </w:tcBorders>
            <w:hideMark/>
          </w:tcPr>
          <w:p w:rsidR="00220A41" w:rsidRDefault="00220A41">
            <w:pPr>
              <w:spacing w:before="120"/>
              <w:ind w:firstLine="330"/>
              <w:jc w:val="both"/>
              <w:rPr>
                <w:rFonts w:eastAsia="@MS UI Gothic"/>
                <w:sz w:val="26"/>
                <w:szCs w:val="26"/>
                <w:lang w:val="pt-BR"/>
              </w:rPr>
            </w:pPr>
            <w:r>
              <w:rPr>
                <w:rFonts w:eastAsia="@MS UI Gothic"/>
                <w:color w:val="000000"/>
                <w:sz w:val="26"/>
                <w:szCs w:val="26"/>
                <w:lang w:val="pt-BR"/>
              </w:rPr>
              <w:lastRenderedPageBreak/>
              <w:t>Vật liệu thườ</w:t>
            </w:r>
            <w:r>
              <w:rPr>
                <w:rFonts w:eastAsia="@MS UI Gothic"/>
                <w:sz w:val="26"/>
                <w:szCs w:val="26"/>
                <w:lang w:val="pt-BR"/>
              </w:rPr>
              <w:t xml:space="preserve">ng dùng để chế tạo các chi tiết dạng bạc là thép, đồng thau, đồng đỏ, gang và các hợp kim đặc biệt khác. </w:t>
            </w:r>
          </w:p>
          <w:p w:rsidR="00220A41" w:rsidRDefault="00220A41">
            <w:pPr>
              <w:spacing w:before="120"/>
              <w:ind w:firstLine="330"/>
              <w:jc w:val="both"/>
              <w:rPr>
                <w:rFonts w:eastAsia="@MS UI Gothic"/>
                <w:color w:val="000000"/>
                <w:sz w:val="26"/>
                <w:szCs w:val="26"/>
                <w:lang w:val="pt-BR"/>
              </w:rPr>
            </w:pPr>
            <w:r>
              <w:rPr>
                <w:rFonts w:eastAsia="@MS UI Gothic"/>
                <w:sz w:val="26"/>
                <w:szCs w:val="26"/>
                <w:lang w:val="pt-BR"/>
              </w:rPr>
              <w:t xml:space="preserve">Ngoài ra còn dùng chất dẻo và </w:t>
            </w:r>
            <w:r>
              <w:rPr>
                <w:rFonts w:eastAsia="@MS UI Gothic"/>
                <w:color w:val="000000"/>
                <w:sz w:val="26"/>
                <w:szCs w:val="26"/>
                <w:lang w:val="pt-BR"/>
              </w:rPr>
              <w:t>gốm, sứ để chế tạo một số bạc đặc biệt.</w:t>
            </w:r>
          </w:p>
        </w:tc>
        <w:tc>
          <w:tcPr>
            <w:tcW w:w="835" w:type="dxa"/>
            <w:tcBorders>
              <w:top w:val="single" w:sz="4" w:space="0" w:color="auto"/>
              <w:left w:val="single" w:sz="4" w:space="0" w:color="auto"/>
              <w:bottom w:val="single" w:sz="4" w:space="0" w:color="auto"/>
              <w:right w:val="single" w:sz="4" w:space="0" w:color="auto"/>
            </w:tcBorders>
            <w:hideMark/>
          </w:tcPr>
          <w:p w:rsidR="00220A41" w:rsidRDefault="00220A41">
            <w:pPr>
              <w:pStyle w:val="BodyText"/>
              <w:spacing w:before="120"/>
              <w:jc w:val="center"/>
              <w:rPr>
                <w:rFonts w:ascii="Times New Roman" w:hAnsi="Times New Roman"/>
                <w:b/>
                <w:bCs/>
                <w:sz w:val="26"/>
                <w:szCs w:val="26"/>
              </w:rPr>
            </w:pPr>
            <w:r>
              <w:rPr>
                <w:rFonts w:ascii="Times New Roman" w:hAnsi="Times New Roman"/>
                <w:b/>
                <w:bCs/>
                <w:sz w:val="26"/>
                <w:szCs w:val="26"/>
              </w:rPr>
              <w:t>0,25 đ</w:t>
            </w:r>
          </w:p>
        </w:tc>
      </w:tr>
      <w:tr w:rsidR="00220A41" w:rsidTr="00C41B58">
        <w:tc>
          <w:tcPr>
            <w:tcW w:w="850" w:type="dxa"/>
            <w:vMerge/>
            <w:tcBorders>
              <w:left w:val="single" w:sz="4" w:space="0" w:color="auto"/>
              <w:bottom w:val="single" w:sz="4" w:space="0" w:color="auto"/>
              <w:right w:val="single" w:sz="4" w:space="0" w:color="auto"/>
            </w:tcBorders>
            <w:vAlign w:val="center"/>
            <w:hideMark/>
          </w:tcPr>
          <w:p w:rsidR="00220A41" w:rsidRDefault="00220A41">
            <w:pPr>
              <w:rPr>
                <w:b/>
                <w:sz w:val="26"/>
                <w:szCs w:val="26"/>
              </w:rPr>
            </w:pPr>
          </w:p>
        </w:tc>
        <w:tc>
          <w:tcPr>
            <w:tcW w:w="878" w:type="dxa"/>
            <w:vMerge/>
            <w:tcBorders>
              <w:left w:val="single" w:sz="4" w:space="0" w:color="auto"/>
              <w:bottom w:val="single" w:sz="4" w:space="0" w:color="auto"/>
              <w:right w:val="single" w:sz="4" w:space="0" w:color="auto"/>
            </w:tcBorders>
          </w:tcPr>
          <w:p w:rsidR="00220A41" w:rsidRDefault="00220A41">
            <w:pPr>
              <w:autoSpaceDE w:val="0"/>
              <w:autoSpaceDN w:val="0"/>
              <w:adjustRightInd w:val="0"/>
              <w:spacing w:before="120"/>
              <w:ind w:firstLine="330"/>
              <w:jc w:val="both"/>
              <w:rPr>
                <w:rFonts w:eastAsia="@MS UI Gothic"/>
                <w:color w:val="000000"/>
                <w:sz w:val="26"/>
                <w:szCs w:val="26"/>
                <w:lang w:val="pt-BR"/>
              </w:rPr>
            </w:pPr>
          </w:p>
        </w:tc>
        <w:tc>
          <w:tcPr>
            <w:tcW w:w="7008" w:type="dxa"/>
            <w:tcBorders>
              <w:top w:val="single" w:sz="4" w:space="0" w:color="auto"/>
              <w:left w:val="single" w:sz="4" w:space="0" w:color="auto"/>
              <w:bottom w:val="single" w:sz="4" w:space="0" w:color="auto"/>
              <w:right w:val="single" w:sz="4" w:space="0" w:color="auto"/>
            </w:tcBorders>
            <w:hideMark/>
          </w:tcPr>
          <w:p w:rsidR="00220A41" w:rsidRDefault="00220A41">
            <w:pPr>
              <w:autoSpaceDE w:val="0"/>
              <w:autoSpaceDN w:val="0"/>
              <w:adjustRightInd w:val="0"/>
              <w:spacing w:before="120"/>
              <w:ind w:firstLine="330"/>
              <w:jc w:val="both"/>
              <w:rPr>
                <w:rFonts w:eastAsia="@MS UI Gothic"/>
                <w:sz w:val="26"/>
                <w:szCs w:val="26"/>
                <w:lang w:val="pt-BR"/>
              </w:rPr>
            </w:pPr>
            <w:r>
              <w:rPr>
                <w:rFonts w:eastAsia="@MS UI Gothic"/>
                <w:color w:val="000000"/>
                <w:sz w:val="26"/>
                <w:szCs w:val="26"/>
                <w:lang w:val="pt-BR"/>
              </w:rPr>
              <w:t>Việc chọn phôi để chế tạo các chi tiết dạng bạc, phụ thuộc vào điều kiện làm việc, hình dạng và sản lượng của nó, cu</w:t>
            </w:r>
            <w:r>
              <w:rPr>
                <w:rFonts w:eastAsia="@MS UI Gothic"/>
                <w:sz w:val="26"/>
                <w:szCs w:val="26"/>
                <w:lang w:val="pt-BR"/>
              </w:rPr>
              <w:t xml:space="preserve">̣ thể là: </w:t>
            </w:r>
          </w:p>
          <w:p w:rsidR="00220A41" w:rsidRDefault="00220A41">
            <w:pPr>
              <w:autoSpaceDE w:val="0"/>
              <w:autoSpaceDN w:val="0"/>
              <w:adjustRightInd w:val="0"/>
              <w:spacing w:before="120"/>
              <w:ind w:firstLine="330"/>
              <w:jc w:val="both"/>
              <w:rPr>
                <w:rFonts w:eastAsia="@MS UI Gothic"/>
                <w:sz w:val="26"/>
                <w:szCs w:val="26"/>
                <w:lang w:val="pt-BR"/>
              </w:rPr>
            </w:pPr>
            <w:r>
              <w:rPr>
                <w:rFonts w:eastAsia="@MS UI Gothic"/>
                <w:sz w:val="26"/>
                <w:szCs w:val="26"/>
                <w:lang w:val="pt-BR"/>
              </w:rPr>
              <w:t>- Với bạc có đường kính lỗ nhỏ hơn 100mm thường dùng thép thanh định hình và thép thanh cán nóng hoặc phôi đúc đặc (không có lỗ sẵn).</w:t>
            </w:r>
          </w:p>
          <w:p w:rsidR="00220A41" w:rsidRDefault="00220A41">
            <w:pPr>
              <w:autoSpaceDE w:val="0"/>
              <w:autoSpaceDN w:val="0"/>
              <w:adjustRightInd w:val="0"/>
              <w:spacing w:before="120"/>
              <w:ind w:firstLine="330"/>
              <w:jc w:val="both"/>
              <w:rPr>
                <w:rFonts w:eastAsia="@MS UI Gothic"/>
                <w:sz w:val="26"/>
                <w:szCs w:val="26"/>
                <w:lang w:val="pt-BR"/>
              </w:rPr>
            </w:pPr>
            <w:r>
              <w:rPr>
                <w:rFonts w:eastAsia="@MS UI Gothic"/>
                <w:sz w:val="26"/>
                <w:szCs w:val="26"/>
                <w:lang w:val="pt-BR"/>
              </w:rPr>
              <w:t xml:space="preserve">- Với bạc có đường kính lỗ lớn hơn 200mm thường dùng các phôi ống hoặc phôi đúc có lỗ sẵn. </w:t>
            </w:r>
          </w:p>
          <w:p w:rsidR="00220A41" w:rsidRDefault="00220A41">
            <w:pPr>
              <w:autoSpaceDE w:val="0"/>
              <w:autoSpaceDN w:val="0"/>
              <w:adjustRightInd w:val="0"/>
              <w:spacing w:before="120"/>
              <w:ind w:firstLine="330"/>
              <w:jc w:val="both"/>
              <w:rPr>
                <w:rFonts w:eastAsia="@MS UI Gothic"/>
                <w:i/>
                <w:iCs/>
                <w:sz w:val="26"/>
                <w:szCs w:val="26"/>
                <w:lang w:val="pt-BR"/>
              </w:rPr>
            </w:pPr>
            <w:r>
              <w:rPr>
                <w:rFonts w:eastAsia="@MS UI Gothic"/>
                <w:sz w:val="26"/>
                <w:szCs w:val="26"/>
                <w:lang w:val="pt-BR"/>
              </w:rPr>
              <w:lastRenderedPageBreak/>
              <w:t>- Những bạc có thành mỏng và xẻ rãnh thường làm bằng đồng thau hoặc đồng đỏ, cũng có thể dùng các tấm kim loại cuốn lại.</w:t>
            </w:r>
          </w:p>
          <w:p w:rsidR="00220A41" w:rsidRDefault="00220A41">
            <w:pPr>
              <w:autoSpaceDE w:val="0"/>
              <w:autoSpaceDN w:val="0"/>
              <w:adjustRightInd w:val="0"/>
              <w:spacing w:before="120"/>
              <w:ind w:firstLine="330"/>
              <w:jc w:val="both"/>
              <w:rPr>
                <w:rFonts w:eastAsia="@MS UI Gothic"/>
                <w:sz w:val="26"/>
                <w:szCs w:val="26"/>
                <w:lang w:val="pt-BR"/>
              </w:rPr>
            </w:pPr>
            <w:r>
              <w:rPr>
                <w:rFonts w:eastAsia="@MS UI Gothic"/>
                <w:sz w:val="26"/>
                <w:szCs w:val="26"/>
                <w:lang w:val="pt-BR"/>
              </w:rPr>
              <w:t>- Với những bạc bằng vật liệu sứ hoặc chất dẻo thường được làm bằng cách ép và sau đó thiêu kết. Những phôi ép và đúc áp lực đều có thể tạo sẵn được các lỗ có đường kính nhỏ tới 3</w:t>
            </w:r>
            <w:r>
              <w:rPr>
                <w:rFonts w:eastAsia="@MS UI Gothic"/>
                <w:i/>
                <w:iCs/>
                <w:sz w:val="26"/>
                <w:szCs w:val="26"/>
                <w:lang w:val="pt-BR"/>
              </w:rPr>
              <w:t xml:space="preserve">mm </w:t>
            </w:r>
            <w:r>
              <w:rPr>
                <w:rFonts w:eastAsia="@MS UI Gothic"/>
                <w:sz w:val="26"/>
                <w:szCs w:val="26"/>
                <w:lang w:val="pt-BR"/>
              </w:rPr>
              <w:t>hoặc nhỏ hơn nữa.</w:t>
            </w:r>
          </w:p>
        </w:tc>
        <w:tc>
          <w:tcPr>
            <w:tcW w:w="835" w:type="dxa"/>
            <w:tcBorders>
              <w:top w:val="single" w:sz="4" w:space="0" w:color="auto"/>
              <w:left w:val="single" w:sz="4" w:space="0" w:color="auto"/>
              <w:bottom w:val="single" w:sz="4" w:space="0" w:color="auto"/>
              <w:right w:val="single" w:sz="4" w:space="0" w:color="auto"/>
            </w:tcBorders>
            <w:hideMark/>
          </w:tcPr>
          <w:p w:rsidR="00220A41" w:rsidRDefault="00220A41">
            <w:pPr>
              <w:pStyle w:val="BodyText"/>
              <w:spacing w:before="120"/>
              <w:jc w:val="center"/>
              <w:rPr>
                <w:rFonts w:ascii="Times New Roman" w:hAnsi="Times New Roman"/>
                <w:b/>
                <w:bCs/>
                <w:sz w:val="26"/>
                <w:szCs w:val="26"/>
              </w:rPr>
            </w:pPr>
            <w:r>
              <w:rPr>
                <w:rFonts w:ascii="Times New Roman" w:hAnsi="Times New Roman"/>
                <w:b/>
                <w:bCs/>
                <w:sz w:val="26"/>
                <w:szCs w:val="26"/>
              </w:rPr>
              <w:lastRenderedPageBreak/>
              <w:t>0,75 đ</w:t>
            </w:r>
          </w:p>
        </w:tc>
      </w:tr>
      <w:tr w:rsidR="005D4003" w:rsidTr="00220A41">
        <w:trPr>
          <w:trHeight w:val="1052"/>
        </w:trPr>
        <w:tc>
          <w:tcPr>
            <w:tcW w:w="850" w:type="dxa"/>
            <w:tcBorders>
              <w:top w:val="single" w:sz="4" w:space="0" w:color="auto"/>
              <w:left w:val="single" w:sz="4" w:space="0" w:color="auto"/>
              <w:bottom w:val="single" w:sz="4" w:space="0" w:color="auto"/>
              <w:right w:val="single" w:sz="4" w:space="0" w:color="auto"/>
            </w:tcBorders>
          </w:tcPr>
          <w:p w:rsidR="005D4003" w:rsidRDefault="005D4003">
            <w:pPr>
              <w:tabs>
                <w:tab w:val="left" w:pos="720"/>
                <w:tab w:val="left" w:pos="1440"/>
                <w:tab w:val="center" w:pos="4860"/>
              </w:tabs>
              <w:jc w:val="center"/>
              <w:rPr>
                <w:b/>
              </w:rPr>
            </w:pPr>
          </w:p>
        </w:tc>
        <w:tc>
          <w:tcPr>
            <w:tcW w:w="878" w:type="dxa"/>
            <w:tcBorders>
              <w:top w:val="single" w:sz="4" w:space="0" w:color="auto"/>
              <w:left w:val="single" w:sz="4" w:space="0" w:color="auto"/>
              <w:bottom w:val="single" w:sz="4" w:space="0" w:color="auto"/>
              <w:right w:val="single" w:sz="4" w:space="0" w:color="auto"/>
            </w:tcBorders>
          </w:tcPr>
          <w:p w:rsidR="005D4003" w:rsidRDefault="005D4003" w:rsidP="00A47E3D">
            <w:pPr>
              <w:tabs>
                <w:tab w:val="left" w:pos="720"/>
                <w:tab w:val="left" w:pos="1440"/>
                <w:tab w:val="center" w:pos="4860"/>
              </w:tabs>
              <w:jc w:val="center"/>
              <w:rPr>
                <w:b/>
              </w:rPr>
            </w:pPr>
          </w:p>
          <w:p w:rsidR="005D4003" w:rsidRDefault="005D4003" w:rsidP="00A47E3D">
            <w:pPr>
              <w:tabs>
                <w:tab w:val="left" w:pos="720"/>
                <w:tab w:val="left" w:pos="1440"/>
                <w:tab w:val="center" w:pos="4860"/>
              </w:tabs>
              <w:jc w:val="center"/>
              <w:rPr>
                <w:b/>
              </w:rPr>
            </w:pPr>
            <w:r>
              <w:rPr>
                <w:b/>
              </w:rPr>
              <w:t>Tính công nghệ trong kết cấu</w:t>
            </w:r>
          </w:p>
        </w:tc>
        <w:tc>
          <w:tcPr>
            <w:tcW w:w="7008" w:type="dxa"/>
            <w:tcBorders>
              <w:top w:val="single" w:sz="4" w:space="0" w:color="auto"/>
              <w:left w:val="single" w:sz="4" w:space="0" w:color="auto"/>
              <w:bottom w:val="single" w:sz="4" w:space="0" w:color="auto"/>
              <w:right w:val="single" w:sz="4" w:space="0" w:color="auto"/>
            </w:tcBorders>
            <w:hideMark/>
          </w:tcPr>
          <w:p w:rsidR="005D4003" w:rsidRDefault="005D4003">
            <w:pPr>
              <w:autoSpaceDE w:val="0"/>
              <w:autoSpaceDN w:val="0"/>
              <w:adjustRightInd w:val="0"/>
              <w:spacing w:before="120"/>
              <w:ind w:firstLine="330"/>
              <w:jc w:val="both"/>
              <w:rPr>
                <w:rFonts w:eastAsia="@MS UI Gothic"/>
                <w:i/>
                <w:iCs/>
                <w:sz w:val="26"/>
                <w:szCs w:val="26"/>
                <w:lang w:val="pt-BR"/>
              </w:rPr>
            </w:pPr>
            <w:r>
              <w:rPr>
                <w:rFonts w:eastAsia="@MS UI Gothic"/>
                <w:sz w:val="26"/>
                <w:szCs w:val="26"/>
                <w:lang w:val="pt-BR"/>
              </w:rPr>
              <w:t>Trước hết cần chú ý đến đặc trưng quan trọng đối với bạc là tỉ số giữa chiều dài và đường kính ngoài lớn nhất của chi tiết. Tỉ số đó phải nằm trong giới hạn 0,5÷3,5.</w:t>
            </w:r>
          </w:p>
          <w:p w:rsidR="005D4003" w:rsidRDefault="005D4003">
            <w:pPr>
              <w:autoSpaceDE w:val="0"/>
              <w:autoSpaceDN w:val="0"/>
              <w:adjustRightInd w:val="0"/>
              <w:spacing w:before="120"/>
              <w:ind w:firstLine="330"/>
              <w:jc w:val="both"/>
              <w:rPr>
                <w:rFonts w:eastAsia="@MS UI Gothic"/>
                <w:sz w:val="26"/>
                <w:szCs w:val="26"/>
                <w:lang w:val="pt-BR"/>
              </w:rPr>
            </w:pPr>
            <w:r>
              <w:rPr>
                <w:rFonts w:eastAsia="@MS UI Gothic"/>
                <w:sz w:val="26"/>
                <w:szCs w:val="26"/>
                <w:lang w:val="pt-BR"/>
              </w:rPr>
              <w:t>Chú ý đến kích thước lỗ của bạc bỡi vì cùng một đường kính thì gia công lỗ bao giờ cũng khó hơn gia công trục.</w:t>
            </w:r>
          </w:p>
          <w:p w:rsidR="005D4003" w:rsidRDefault="005D4003">
            <w:pPr>
              <w:autoSpaceDE w:val="0"/>
              <w:autoSpaceDN w:val="0"/>
              <w:adjustRightInd w:val="0"/>
              <w:spacing w:before="120"/>
              <w:ind w:firstLine="330"/>
              <w:jc w:val="both"/>
              <w:rPr>
                <w:rFonts w:eastAsia="@MS UI Gothic"/>
                <w:i/>
                <w:iCs/>
                <w:sz w:val="26"/>
                <w:szCs w:val="26"/>
                <w:lang w:val="pt-BR"/>
              </w:rPr>
            </w:pPr>
            <w:r>
              <w:rPr>
                <w:rFonts w:eastAsia="@MS UI Gothic"/>
                <w:sz w:val="26"/>
                <w:szCs w:val="26"/>
                <w:lang w:val="pt-BR"/>
              </w:rPr>
              <w:t>Bề dày của thành bạc cũng không nên mỏng quá để tránh biến dạng khi gia công và nhiệt luyện.</w:t>
            </w:r>
          </w:p>
        </w:tc>
        <w:tc>
          <w:tcPr>
            <w:tcW w:w="835" w:type="dxa"/>
            <w:tcBorders>
              <w:top w:val="single" w:sz="4" w:space="0" w:color="auto"/>
              <w:left w:val="single" w:sz="4" w:space="0" w:color="auto"/>
              <w:bottom w:val="single" w:sz="4" w:space="0" w:color="auto"/>
              <w:right w:val="single" w:sz="4" w:space="0" w:color="auto"/>
            </w:tcBorders>
            <w:hideMark/>
          </w:tcPr>
          <w:p w:rsidR="005D4003" w:rsidRDefault="005D4003">
            <w:pPr>
              <w:pStyle w:val="BodyText"/>
              <w:spacing w:before="120"/>
              <w:jc w:val="center"/>
              <w:rPr>
                <w:rFonts w:ascii="Times New Roman" w:hAnsi="Times New Roman"/>
                <w:b/>
                <w:bCs/>
                <w:sz w:val="26"/>
                <w:szCs w:val="26"/>
              </w:rPr>
            </w:pPr>
            <w:r>
              <w:rPr>
                <w:rFonts w:ascii="Times New Roman" w:hAnsi="Times New Roman"/>
                <w:b/>
                <w:bCs/>
                <w:sz w:val="26"/>
                <w:szCs w:val="26"/>
              </w:rPr>
              <w:t>0,5 đ</w:t>
            </w:r>
          </w:p>
        </w:tc>
      </w:tr>
    </w:tbl>
    <w:p w:rsidR="00AF2D01" w:rsidRDefault="00AF2D01" w:rsidP="00AF2D01">
      <w:pPr>
        <w:rPr>
          <w:sz w:val="26"/>
          <w:szCs w:val="26"/>
        </w:rP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p w:rsidR="008C0380" w:rsidRDefault="008C0380"/>
    <w:p w:rsidR="008C0380" w:rsidRDefault="008C0380"/>
    <w:p w:rsidR="008C0380" w:rsidRDefault="008C0380"/>
    <w:p w:rsidR="008C0380" w:rsidRDefault="008C0380"/>
    <w:p w:rsidR="008C0380" w:rsidRPr="002B0DF8" w:rsidRDefault="008C0380" w:rsidP="008C0380">
      <w:pPr>
        <w:tabs>
          <w:tab w:val="center" w:pos="1620"/>
          <w:tab w:val="center" w:pos="7650"/>
        </w:tabs>
        <w:rPr>
          <w:b/>
        </w:rPr>
      </w:pPr>
      <w:r>
        <w:rPr>
          <w:i/>
          <w:sz w:val="22"/>
          <w:szCs w:val="22"/>
        </w:rPr>
        <w:tab/>
      </w:r>
      <w:r w:rsidRPr="002B0DF8">
        <w:rPr>
          <w:b/>
        </w:rPr>
        <w:t>Trần Đình Khải</w:t>
      </w:r>
      <w:r>
        <w:rPr>
          <w:b/>
        </w:rPr>
        <w:tab/>
      </w:r>
      <w:r w:rsidRPr="002B0DF8">
        <w:rPr>
          <w:b/>
        </w:rPr>
        <w:t>Trần Đình Khải</w:t>
      </w:r>
    </w:p>
    <w:p w:rsidR="008C0380" w:rsidRDefault="008C0380"/>
    <w:sectPr w:rsidR="008C0380" w:rsidSect="00A26F39">
      <w:pgSz w:w="11907" w:h="16839" w:code="9"/>
      <w:pgMar w:top="567" w:right="1134"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MS UI 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Book">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UniversalMath1 BT">
    <w:panose1 w:val="05050102010205020602"/>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F322F"/>
    <w:multiLevelType w:val="hybridMultilevel"/>
    <w:tmpl w:val="33CEE144"/>
    <w:lvl w:ilvl="0" w:tplc="77A474B2">
      <w:numFmt w:val="bullet"/>
      <w:lvlText w:val="-"/>
      <w:lvlJc w:val="left"/>
      <w:pPr>
        <w:ind w:left="517" w:hanging="360"/>
      </w:pPr>
      <w:rPr>
        <w:rFonts w:ascii="Times New Roman" w:eastAsia="@MS UI Gothic" w:hAnsi="Times New Roman" w:cs="Times New Roman" w:hint="default"/>
      </w:rPr>
    </w:lvl>
    <w:lvl w:ilvl="1" w:tplc="04090003">
      <w:start w:val="1"/>
      <w:numFmt w:val="bullet"/>
      <w:lvlText w:val="o"/>
      <w:lvlJc w:val="left"/>
      <w:pPr>
        <w:ind w:left="1237" w:hanging="360"/>
      </w:pPr>
      <w:rPr>
        <w:rFonts w:ascii="Courier New" w:hAnsi="Courier New" w:cs="Courier New" w:hint="default"/>
      </w:rPr>
    </w:lvl>
    <w:lvl w:ilvl="2" w:tplc="04090005">
      <w:start w:val="1"/>
      <w:numFmt w:val="bullet"/>
      <w:lvlText w:val=""/>
      <w:lvlJc w:val="left"/>
      <w:pPr>
        <w:ind w:left="1957" w:hanging="360"/>
      </w:pPr>
      <w:rPr>
        <w:rFonts w:ascii="Wingdings" w:hAnsi="Wingdings" w:hint="default"/>
      </w:rPr>
    </w:lvl>
    <w:lvl w:ilvl="3" w:tplc="04090001">
      <w:start w:val="1"/>
      <w:numFmt w:val="bullet"/>
      <w:lvlText w:val=""/>
      <w:lvlJc w:val="left"/>
      <w:pPr>
        <w:ind w:left="2677" w:hanging="360"/>
      </w:pPr>
      <w:rPr>
        <w:rFonts w:ascii="Symbol" w:hAnsi="Symbol" w:hint="default"/>
      </w:rPr>
    </w:lvl>
    <w:lvl w:ilvl="4" w:tplc="04090003">
      <w:start w:val="1"/>
      <w:numFmt w:val="bullet"/>
      <w:lvlText w:val="o"/>
      <w:lvlJc w:val="left"/>
      <w:pPr>
        <w:ind w:left="3397" w:hanging="360"/>
      </w:pPr>
      <w:rPr>
        <w:rFonts w:ascii="Courier New" w:hAnsi="Courier New" w:cs="Courier New" w:hint="default"/>
      </w:rPr>
    </w:lvl>
    <w:lvl w:ilvl="5" w:tplc="04090005">
      <w:start w:val="1"/>
      <w:numFmt w:val="bullet"/>
      <w:lvlText w:val=""/>
      <w:lvlJc w:val="left"/>
      <w:pPr>
        <w:ind w:left="4117" w:hanging="360"/>
      </w:pPr>
      <w:rPr>
        <w:rFonts w:ascii="Wingdings" w:hAnsi="Wingdings" w:hint="default"/>
      </w:rPr>
    </w:lvl>
    <w:lvl w:ilvl="6" w:tplc="04090001">
      <w:start w:val="1"/>
      <w:numFmt w:val="bullet"/>
      <w:lvlText w:val=""/>
      <w:lvlJc w:val="left"/>
      <w:pPr>
        <w:ind w:left="4837" w:hanging="360"/>
      </w:pPr>
      <w:rPr>
        <w:rFonts w:ascii="Symbol" w:hAnsi="Symbol" w:hint="default"/>
      </w:rPr>
    </w:lvl>
    <w:lvl w:ilvl="7" w:tplc="04090003">
      <w:start w:val="1"/>
      <w:numFmt w:val="bullet"/>
      <w:lvlText w:val="o"/>
      <w:lvlJc w:val="left"/>
      <w:pPr>
        <w:ind w:left="5557" w:hanging="360"/>
      </w:pPr>
      <w:rPr>
        <w:rFonts w:ascii="Courier New" w:hAnsi="Courier New" w:cs="Courier New" w:hint="default"/>
      </w:rPr>
    </w:lvl>
    <w:lvl w:ilvl="8" w:tplc="04090005">
      <w:start w:val="1"/>
      <w:numFmt w:val="bullet"/>
      <w:lvlText w:val=""/>
      <w:lvlJc w:val="left"/>
      <w:pPr>
        <w:ind w:left="6277" w:hanging="360"/>
      </w:pPr>
      <w:rPr>
        <w:rFonts w:ascii="Wingdings" w:hAnsi="Wingdings" w:hint="default"/>
      </w:rPr>
    </w:lvl>
  </w:abstractNum>
  <w:abstractNum w:abstractNumId="1">
    <w:nsid w:val="07531ADB"/>
    <w:multiLevelType w:val="hybridMultilevel"/>
    <w:tmpl w:val="18FCFF5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718CC"/>
    <w:rsid w:val="000829FA"/>
    <w:rsid w:val="000E3773"/>
    <w:rsid w:val="00101181"/>
    <w:rsid w:val="00134BCB"/>
    <w:rsid w:val="001D64E2"/>
    <w:rsid w:val="00220A41"/>
    <w:rsid w:val="002B0DF8"/>
    <w:rsid w:val="00462998"/>
    <w:rsid w:val="00496988"/>
    <w:rsid w:val="004B7B61"/>
    <w:rsid w:val="00582F87"/>
    <w:rsid w:val="0059650C"/>
    <w:rsid w:val="005A4F82"/>
    <w:rsid w:val="005D4003"/>
    <w:rsid w:val="00614E74"/>
    <w:rsid w:val="00623170"/>
    <w:rsid w:val="0064455A"/>
    <w:rsid w:val="0067200C"/>
    <w:rsid w:val="006B6936"/>
    <w:rsid w:val="00826464"/>
    <w:rsid w:val="008C0380"/>
    <w:rsid w:val="008E0412"/>
    <w:rsid w:val="009118F2"/>
    <w:rsid w:val="009537BE"/>
    <w:rsid w:val="00A26F39"/>
    <w:rsid w:val="00A92A20"/>
    <w:rsid w:val="00AF218A"/>
    <w:rsid w:val="00AF2D01"/>
    <w:rsid w:val="00C537DA"/>
    <w:rsid w:val="00D07595"/>
    <w:rsid w:val="00EB0404"/>
    <w:rsid w:val="00ED1C57"/>
    <w:rsid w:val="00EE506A"/>
    <w:rsid w:val="00F157FC"/>
    <w:rsid w:val="00FA0A5E"/>
    <w:rsid w:val="00FA54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nhideWhenUsed/>
    <w:rsid w:val="00AF2D01"/>
    <w:pPr>
      <w:jc w:val="both"/>
    </w:pPr>
    <w:rPr>
      <w:rFonts w:ascii="VNI-Book" w:hAnsi="VNI-Book"/>
      <w:szCs w:val="20"/>
    </w:rPr>
  </w:style>
  <w:style w:type="character" w:customStyle="1" w:styleId="BodyTextChar">
    <w:name w:val="Body Text Char"/>
    <w:basedOn w:val="DefaultParagraphFont"/>
    <w:link w:val="BodyText"/>
    <w:rsid w:val="00AF2D01"/>
    <w:rPr>
      <w:rFonts w:ascii="VNI-Book" w:eastAsia="Times New Roman" w:hAnsi="VNI-Book" w:cs="Times New Roman"/>
      <w:sz w:val="24"/>
      <w:szCs w:val="20"/>
    </w:rPr>
  </w:style>
  <w:style w:type="paragraph" w:styleId="BalloonText">
    <w:name w:val="Balloon Text"/>
    <w:basedOn w:val="Normal"/>
    <w:link w:val="BalloonTextChar"/>
    <w:uiPriority w:val="99"/>
    <w:semiHidden/>
    <w:unhideWhenUsed/>
    <w:rsid w:val="00AF2D01"/>
    <w:rPr>
      <w:rFonts w:ascii="Tahoma" w:hAnsi="Tahoma" w:cs="Tahoma"/>
      <w:sz w:val="16"/>
      <w:szCs w:val="16"/>
    </w:rPr>
  </w:style>
  <w:style w:type="character" w:customStyle="1" w:styleId="BalloonTextChar">
    <w:name w:val="Balloon Text Char"/>
    <w:basedOn w:val="DefaultParagraphFont"/>
    <w:link w:val="BalloonText"/>
    <w:uiPriority w:val="99"/>
    <w:semiHidden/>
    <w:rsid w:val="00AF2D01"/>
    <w:rPr>
      <w:rFonts w:ascii="Tahoma" w:eastAsia="Times New Roman" w:hAnsi="Tahoma" w:cs="Tahoma"/>
      <w:sz w:val="16"/>
      <w:szCs w:val="16"/>
    </w:rPr>
  </w:style>
  <w:style w:type="paragraph" w:styleId="ListParagraph">
    <w:name w:val="List Paragraph"/>
    <w:basedOn w:val="Normal"/>
    <w:uiPriority w:val="34"/>
    <w:qFormat/>
    <w:rsid w:val="00614E74"/>
    <w:pPr>
      <w:ind w:left="720"/>
      <w:contextualSpacing/>
    </w:pPr>
    <w:rPr>
      <w:rFonts w:ascii="VNI-Times" w:hAnsi="VNI-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nhideWhenUsed/>
    <w:rsid w:val="00AF2D01"/>
    <w:pPr>
      <w:jc w:val="both"/>
    </w:pPr>
    <w:rPr>
      <w:rFonts w:ascii="VNI-Book" w:hAnsi="VNI-Book"/>
      <w:szCs w:val="20"/>
    </w:rPr>
  </w:style>
  <w:style w:type="character" w:customStyle="1" w:styleId="BodyTextChar">
    <w:name w:val="Body Text Char"/>
    <w:basedOn w:val="DefaultParagraphFont"/>
    <w:link w:val="BodyText"/>
    <w:rsid w:val="00AF2D01"/>
    <w:rPr>
      <w:rFonts w:ascii="VNI-Book" w:eastAsia="Times New Roman" w:hAnsi="VNI-Book" w:cs="Times New Roman"/>
      <w:sz w:val="24"/>
      <w:szCs w:val="20"/>
    </w:rPr>
  </w:style>
  <w:style w:type="paragraph" w:styleId="BalloonText">
    <w:name w:val="Balloon Text"/>
    <w:basedOn w:val="Normal"/>
    <w:link w:val="BalloonTextChar"/>
    <w:uiPriority w:val="99"/>
    <w:semiHidden/>
    <w:unhideWhenUsed/>
    <w:rsid w:val="00AF2D01"/>
    <w:rPr>
      <w:rFonts w:ascii="Tahoma" w:hAnsi="Tahoma" w:cs="Tahoma"/>
      <w:sz w:val="16"/>
      <w:szCs w:val="16"/>
    </w:rPr>
  </w:style>
  <w:style w:type="character" w:customStyle="1" w:styleId="BalloonTextChar">
    <w:name w:val="Balloon Text Char"/>
    <w:basedOn w:val="DefaultParagraphFont"/>
    <w:link w:val="BalloonText"/>
    <w:uiPriority w:val="99"/>
    <w:semiHidden/>
    <w:rsid w:val="00AF2D01"/>
    <w:rPr>
      <w:rFonts w:ascii="Tahoma" w:eastAsia="Times New Roman" w:hAnsi="Tahoma" w:cs="Tahoma"/>
      <w:sz w:val="16"/>
      <w:szCs w:val="16"/>
    </w:rPr>
  </w:style>
  <w:style w:type="paragraph" w:styleId="ListParagraph">
    <w:name w:val="List Paragraph"/>
    <w:basedOn w:val="Normal"/>
    <w:uiPriority w:val="34"/>
    <w:qFormat/>
    <w:rsid w:val="00614E74"/>
    <w:pPr>
      <w:ind w:left="720"/>
      <w:contextualSpacing/>
    </w:pPr>
    <w:rPr>
      <w:rFonts w:ascii="VNI-Times" w:hAnsi="VN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639644">
      <w:bodyDiv w:val="1"/>
      <w:marLeft w:val="0"/>
      <w:marRight w:val="0"/>
      <w:marTop w:val="0"/>
      <w:marBottom w:val="0"/>
      <w:divBdr>
        <w:top w:val="none" w:sz="0" w:space="0" w:color="auto"/>
        <w:left w:val="none" w:sz="0" w:space="0" w:color="auto"/>
        <w:bottom w:val="none" w:sz="0" w:space="0" w:color="auto"/>
        <w:right w:val="none" w:sz="0" w:space="0" w:color="auto"/>
      </w:divBdr>
    </w:div>
    <w:div w:id="155849577">
      <w:bodyDiv w:val="1"/>
      <w:marLeft w:val="0"/>
      <w:marRight w:val="0"/>
      <w:marTop w:val="0"/>
      <w:marBottom w:val="0"/>
      <w:divBdr>
        <w:top w:val="none" w:sz="0" w:space="0" w:color="auto"/>
        <w:left w:val="none" w:sz="0" w:space="0" w:color="auto"/>
        <w:bottom w:val="none" w:sz="0" w:space="0" w:color="auto"/>
        <w:right w:val="none" w:sz="0" w:space="0" w:color="auto"/>
      </w:divBdr>
    </w:div>
    <w:div w:id="493881311">
      <w:bodyDiv w:val="1"/>
      <w:marLeft w:val="0"/>
      <w:marRight w:val="0"/>
      <w:marTop w:val="0"/>
      <w:marBottom w:val="0"/>
      <w:divBdr>
        <w:top w:val="none" w:sz="0" w:space="0" w:color="auto"/>
        <w:left w:val="none" w:sz="0" w:space="0" w:color="auto"/>
        <w:bottom w:val="none" w:sz="0" w:space="0" w:color="auto"/>
        <w:right w:val="none" w:sz="0" w:space="0" w:color="auto"/>
      </w:divBdr>
    </w:div>
    <w:div w:id="558901124">
      <w:bodyDiv w:val="1"/>
      <w:marLeft w:val="0"/>
      <w:marRight w:val="0"/>
      <w:marTop w:val="0"/>
      <w:marBottom w:val="0"/>
      <w:divBdr>
        <w:top w:val="none" w:sz="0" w:space="0" w:color="auto"/>
        <w:left w:val="none" w:sz="0" w:space="0" w:color="auto"/>
        <w:bottom w:val="none" w:sz="0" w:space="0" w:color="auto"/>
        <w:right w:val="none" w:sz="0" w:space="0" w:color="auto"/>
      </w:divBdr>
    </w:div>
    <w:div w:id="938828041">
      <w:bodyDiv w:val="1"/>
      <w:marLeft w:val="0"/>
      <w:marRight w:val="0"/>
      <w:marTop w:val="0"/>
      <w:marBottom w:val="0"/>
      <w:divBdr>
        <w:top w:val="none" w:sz="0" w:space="0" w:color="auto"/>
        <w:left w:val="none" w:sz="0" w:space="0" w:color="auto"/>
        <w:bottom w:val="none" w:sz="0" w:space="0" w:color="auto"/>
        <w:right w:val="none" w:sz="0" w:space="0" w:color="auto"/>
      </w:divBdr>
    </w:div>
    <w:div w:id="1051077254">
      <w:bodyDiv w:val="1"/>
      <w:marLeft w:val="0"/>
      <w:marRight w:val="0"/>
      <w:marTop w:val="0"/>
      <w:marBottom w:val="0"/>
      <w:divBdr>
        <w:top w:val="none" w:sz="0" w:space="0" w:color="auto"/>
        <w:left w:val="none" w:sz="0" w:space="0" w:color="auto"/>
        <w:bottom w:val="none" w:sz="0" w:space="0" w:color="auto"/>
        <w:right w:val="none" w:sz="0" w:space="0" w:color="auto"/>
      </w:divBdr>
    </w:div>
    <w:div w:id="1095252871">
      <w:bodyDiv w:val="1"/>
      <w:marLeft w:val="0"/>
      <w:marRight w:val="0"/>
      <w:marTop w:val="0"/>
      <w:marBottom w:val="0"/>
      <w:divBdr>
        <w:top w:val="none" w:sz="0" w:space="0" w:color="auto"/>
        <w:left w:val="none" w:sz="0" w:space="0" w:color="auto"/>
        <w:bottom w:val="none" w:sz="0" w:space="0" w:color="auto"/>
        <w:right w:val="none" w:sz="0" w:space="0" w:color="auto"/>
      </w:divBdr>
    </w:div>
    <w:div w:id="1158232514">
      <w:bodyDiv w:val="1"/>
      <w:marLeft w:val="0"/>
      <w:marRight w:val="0"/>
      <w:marTop w:val="0"/>
      <w:marBottom w:val="0"/>
      <w:divBdr>
        <w:top w:val="none" w:sz="0" w:space="0" w:color="auto"/>
        <w:left w:val="none" w:sz="0" w:space="0" w:color="auto"/>
        <w:bottom w:val="none" w:sz="0" w:space="0" w:color="auto"/>
        <w:right w:val="none" w:sz="0" w:space="0" w:color="auto"/>
      </w:divBdr>
    </w:div>
    <w:div w:id="1305625093">
      <w:bodyDiv w:val="1"/>
      <w:marLeft w:val="0"/>
      <w:marRight w:val="0"/>
      <w:marTop w:val="0"/>
      <w:marBottom w:val="0"/>
      <w:divBdr>
        <w:top w:val="none" w:sz="0" w:space="0" w:color="auto"/>
        <w:left w:val="none" w:sz="0" w:space="0" w:color="auto"/>
        <w:bottom w:val="none" w:sz="0" w:space="0" w:color="auto"/>
        <w:right w:val="none" w:sz="0" w:space="0" w:color="auto"/>
      </w:divBdr>
    </w:div>
    <w:div w:id="1307470027">
      <w:bodyDiv w:val="1"/>
      <w:marLeft w:val="0"/>
      <w:marRight w:val="0"/>
      <w:marTop w:val="0"/>
      <w:marBottom w:val="0"/>
      <w:divBdr>
        <w:top w:val="none" w:sz="0" w:space="0" w:color="auto"/>
        <w:left w:val="none" w:sz="0" w:space="0" w:color="auto"/>
        <w:bottom w:val="none" w:sz="0" w:space="0" w:color="auto"/>
        <w:right w:val="none" w:sz="0" w:space="0" w:color="auto"/>
      </w:divBdr>
    </w:div>
    <w:div w:id="1727293091">
      <w:bodyDiv w:val="1"/>
      <w:marLeft w:val="0"/>
      <w:marRight w:val="0"/>
      <w:marTop w:val="0"/>
      <w:marBottom w:val="0"/>
      <w:divBdr>
        <w:top w:val="none" w:sz="0" w:space="0" w:color="auto"/>
        <w:left w:val="none" w:sz="0" w:space="0" w:color="auto"/>
        <w:bottom w:val="none" w:sz="0" w:space="0" w:color="auto"/>
        <w:right w:val="none" w:sz="0" w:space="0" w:color="auto"/>
      </w:divBdr>
    </w:div>
    <w:div w:id="1995261566">
      <w:bodyDiv w:val="1"/>
      <w:marLeft w:val="0"/>
      <w:marRight w:val="0"/>
      <w:marTop w:val="0"/>
      <w:marBottom w:val="0"/>
      <w:divBdr>
        <w:top w:val="none" w:sz="0" w:space="0" w:color="auto"/>
        <w:left w:val="none" w:sz="0" w:space="0" w:color="auto"/>
        <w:bottom w:val="none" w:sz="0" w:space="0" w:color="auto"/>
        <w:right w:val="none" w:sz="0" w:space="0" w:color="auto"/>
      </w:divBdr>
    </w:div>
    <w:div w:id="207299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0.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1467</Words>
  <Characters>8367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NHANKHAOTHI_LTTC</cp:lastModifiedBy>
  <cp:revision>2</cp:revision>
  <cp:lastPrinted>2015-12-02T13:28:00Z</cp:lastPrinted>
  <dcterms:created xsi:type="dcterms:W3CDTF">2018-12-17T00:44:00Z</dcterms:created>
  <dcterms:modified xsi:type="dcterms:W3CDTF">2018-12-17T00:44:00Z</dcterms:modified>
</cp:coreProperties>
</file>